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D1EF9" w14:textId="77777777" w:rsidR="0040077D" w:rsidRDefault="000B2CB6">
      <w:pPr>
        <w:pStyle w:val="Heading2"/>
        <w:rPr>
          <w:b/>
          <w:bCs/>
          <w:sz w:val="36"/>
        </w:rPr>
      </w:pPr>
      <w:r>
        <w:rPr>
          <w:b/>
          <w:bCs/>
          <w:noProof/>
          <w:sz w:val="36"/>
        </w:rPr>
        <w:drawing>
          <wp:anchor distT="0" distB="0" distL="114300" distR="114300" simplePos="0" relativeHeight="251658240" behindDoc="0" locked="0" layoutInCell="1" allowOverlap="1" wp14:anchorId="58597600" wp14:editId="7B10CA6B">
            <wp:simplePos x="0" y="0"/>
            <wp:positionH relativeFrom="column">
              <wp:posOffset>5606415</wp:posOffset>
            </wp:positionH>
            <wp:positionV relativeFrom="paragraph">
              <wp:posOffset>-88900</wp:posOffset>
            </wp:positionV>
            <wp:extent cx="701675" cy="911860"/>
            <wp:effectExtent l="19050" t="0" r="3175" b="0"/>
            <wp:wrapNone/>
            <wp:docPr id="4" name="Picture 4" descr="Notta Mercer County1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tta Mercer County11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91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6"/>
        </w:rPr>
        <w:drawing>
          <wp:anchor distT="0" distB="0" distL="114300" distR="114300" simplePos="0" relativeHeight="251657216" behindDoc="0" locked="0" layoutInCell="1" allowOverlap="1" wp14:anchorId="4E3264B4" wp14:editId="7E4E34B7">
            <wp:simplePos x="0" y="0"/>
            <wp:positionH relativeFrom="column">
              <wp:posOffset>120015</wp:posOffset>
            </wp:positionH>
            <wp:positionV relativeFrom="paragraph">
              <wp:posOffset>-88900</wp:posOffset>
            </wp:positionV>
            <wp:extent cx="701675" cy="911860"/>
            <wp:effectExtent l="19050" t="0" r="3175" b="0"/>
            <wp:wrapNone/>
            <wp:docPr id="2" name="Picture 2" descr="Notta Mercer County1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tta Mercer County11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91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40077D">
            <w:rPr>
              <w:b/>
              <w:bCs/>
              <w:sz w:val="36"/>
            </w:rPr>
            <w:t>MERCER</w:t>
          </w:r>
        </w:smartTag>
        <w:r w:rsidR="0040077D">
          <w:rPr>
            <w:b/>
            <w:bCs/>
            <w:sz w:val="36"/>
          </w:rPr>
          <w:t xml:space="preserve"> </w:t>
        </w:r>
        <w:smartTag w:uri="urn:schemas-microsoft-com:office:smarttags" w:element="PlaceType">
          <w:r w:rsidR="0040077D">
            <w:rPr>
              <w:b/>
              <w:bCs/>
              <w:sz w:val="36"/>
            </w:rPr>
            <w:t>COUNTY</w:t>
          </w:r>
        </w:smartTag>
        <w:r w:rsidR="0040077D">
          <w:rPr>
            <w:b/>
            <w:bCs/>
            <w:sz w:val="36"/>
          </w:rPr>
          <w:t xml:space="preserve"> </w:t>
        </w:r>
        <w:smartTag w:uri="urn:schemas-microsoft-com:office:smarttags" w:element="PlaceName">
          <w:r w:rsidR="0040077D">
            <w:rPr>
              <w:b/>
              <w:bCs/>
              <w:sz w:val="36"/>
            </w:rPr>
            <w:t>POLICE</w:t>
          </w:r>
        </w:smartTag>
        <w:r w:rsidR="0040077D">
          <w:rPr>
            <w:b/>
            <w:bCs/>
            <w:sz w:val="36"/>
          </w:rPr>
          <w:t xml:space="preserve"> </w:t>
        </w:r>
        <w:smartTag w:uri="urn:schemas-microsoft-com:office:smarttags" w:element="PlaceType">
          <w:r w:rsidR="0040077D">
            <w:rPr>
              <w:b/>
              <w:bCs/>
              <w:sz w:val="36"/>
            </w:rPr>
            <w:t>ACADEMY</w:t>
          </w:r>
        </w:smartTag>
      </w:smartTag>
    </w:p>
    <w:p w14:paraId="7DFA0A39" w14:textId="77777777" w:rsidR="0040077D" w:rsidRDefault="0040077D">
      <w:pPr>
        <w:jc w:val="center"/>
        <w:rPr>
          <w:rFonts w:ascii="Century Gothic" w:hAnsi="Century Gothic"/>
          <w:b/>
          <w:bCs/>
          <w:sz w:val="28"/>
        </w:rPr>
      </w:pPr>
      <w:r>
        <w:rPr>
          <w:rFonts w:ascii="Century Gothic" w:hAnsi="Century Gothic"/>
          <w:b/>
          <w:bCs/>
          <w:sz w:val="28"/>
        </w:rPr>
        <w:t>WILL</w:t>
      </w:r>
    </w:p>
    <w:p w14:paraId="7C672FC1" w14:textId="77777777" w:rsidR="0040077D" w:rsidRDefault="0040077D">
      <w:pPr>
        <w:pStyle w:val="Heading4"/>
        <w:rPr>
          <w:rFonts w:ascii="Century Gothic" w:hAnsi="Century Gothic"/>
          <w:sz w:val="36"/>
        </w:rPr>
      </w:pPr>
      <w:r>
        <w:rPr>
          <w:rFonts w:ascii="Century Gothic" w:hAnsi="Century Gothic"/>
        </w:rPr>
        <w:t>BE HOSTING:</w:t>
      </w:r>
    </w:p>
    <w:p w14:paraId="1D9FF37B" w14:textId="77777777" w:rsidR="0040077D" w:rsidRPr="0069662B" w:rsidRDefault="0040077D">
      <w:pPr>
        <w:rPr>
          <w:sz w:val="16"/>
          <w:szCs w:val="16"/>
        </w:rPr>
      </w:pPr>
    </w:p>
    <w:p w14:paraId="1C4C6C9C" w14:textId="77777777" w:rsidR="0040077D" w:rsidRPr="00EF2FD2" w:rsidRDefault="0040077D">
      <w:pPr>
        <w:pStyle w:val="Heading7"/>
        <w:rPr>
          <w:sz w:val="36"/>
          <w:szCs w:val="36"/>
        </w:rPr>
      </w:pPr>
      <w:r w:rsidRPr="00EF2FD2">
        <w:rPr>
          <w:sz w:val="36"/>
          <w:szCs w:val="36"/>
        </w:rPr>
        <w:t>METHODS OF INSTRUCTION COURSE</w:t>
      </w:r>
      <w:r w:rsidR="00EF2FD2">
        <w:rPr>
          <w:sz w:val="36"/>
          <w:szCs w:val="36"/>
        </w:rPr>
        <w:t xml:space="preserve"> (M.O.I.)</w:t>
      </w:r>
    </w:p>
    <w:p w14:paraId="3AEF559E" w14:textId="44EA9F08" w:rsidR="0040077D" w:rsidRDefault="00EF2FD2">
      <w:pPr>
        <w:jc w:val="both"/>
        <w:rPr>
          <w:sz w:val="24"/>
          <w:szCs w:val="28"/>
        </w:rPr>
      </w:pPr>
      <w:r w:rsidRPr="00EF2FD2">
        <w:rPr>
          <w:b/>
          <w:sz w:val="24"/>
          <w:szCs w:val="28"/>
        </w:rPr>
        <w:t>Course Description:</w:t>
      </w:r>
      <w:r>
        <w:rPr>
          <w:sz w:val="24"/>
          <w:szCs w:val="28"/>
        </w:rPr>
        <w:t xml:space="preserve"> </w:t>
      </w:r>
      <w:r w:rsidR="0040077D">
        <w:rPr>
          <w:sz w:val="24"/>
          <w:szCs w:val="28"/>
        </w:rPr>
        <w:t xml:space="preserve">This </w:t>
      </w:r>
      <w:r w:rsidR="000C1D78">
        <w:rPr>
          <w:sz w:val="24"/>
          <w:szCs w:val="28"/>
        </w:rPr>
        <w:t>six</w:t>
      </w:r>
      <w:r w:rsidR="0040077D">
        <w:rPr>
          <w:sz w:val="24"/>
          <w:szCs w:val="28"/>
        </w:rPr>
        <w:t xml:space="preserve">-day Police Training Commission </w:t>
      </w:r>
      <w:r w:rsidR="00EB5637">
        <w:rPr>
          <w:sz w:val="24"/>
          <w:szCs w:val="28"/>
        </w:rPr>
        <w:t>certified</w:t>
      </w:r>
      <w:r w:rsidR="0040077D">
        <w:rPr>
          <w:sz w:val="24"/>
          <w:szCs w:val="28"/>
        </w:rPr>
        <w:t xml:space="preserve"> course </w:t>
      </w:r>
      <w:r w:rsidR="00EB5637">
        <w:rPr>
          <w:sz w:val="24"/>
          <w:szCs w:val="28"/>
        </w:rPr>
        <w:t>is designed for officers who plan to instruct at police academies and/or their respective</w:t>
      </w:r>
      <w:r w:rsidR="00FD37D8">
        <w:rPr>
          <w:sz w:val="24"/>
          <w:szCs w:val="28"/>
        </w:rPr>
        <w:t xml:space="preserve"> agencies. During this </w:t>
      </w:r>
      <w:r w:rsidR="000C1D78">
        <w:rPr>
          <w:sz w:val="24"/>
          <w:szCs w:val="28"/>
        </w:rPr>
        <w:t>6</w:t>
      </w:r>
      <w:r w:rsidR="00EB5637">
        <w:rPr>
          <w:sz w:val="24"/>
          <w:szCs w:val="28"/>
        </w:rPr>
        <w:t xml:space="preserve">-day, </w:t>
      </w:r>
      <w:r w:rsidR="001545B7">
        <w:rPr>
          <w:sz w:val="24"/>
          <w:szCs w:val="28"/>
        </w:rPr>
        <w:t>48-hour</w:t>
      </w:r>
      <w:r w:rsidR="00EB5637">
        <w:rPr>
          <w:sz w:val="24"/>
          <w:szCs w:val="28"/>
        </w:rPr>
        <w:t xml:space="preserve"> course, the student will learn to select appropriate teaching methods</w:t>
      </w:r>
      <w:r>
        <w:rPr>
          <w:sz w:val="24"/>
          <w:szCs w:val="28"/>
        </w:rPr>
        <w:t>;</w:t>
      </w:r>
      <w:r w:rsidR="00EB5637">
        <w:rPr>
          <w:sz w:val="24"/>
          <w:szCs w:val="28"/>
        </w:rPr>
        <w:t xml:space="preserve"> establish goals and performance objectives</w:t>
      </w:r>
      <w:r>
        <w:rPr>
          <w:sz w:val="24"/>
          <w:szCs w:val="28"/>
        </w:rPr>
        <w:t>;</w:t>
      </w:r>
      <w:r w:rsidR="00EB5637">
        <w:rPr>
          <w:sz w:val="24"/>
          <w:szCs w:val="28"/>
        </w:rPr>
        <w:t xml:space="preserve"> and construct lesson plans. In addition, the student will learn to formulate </w:t>
      </w:r>
      <w:r>
        <w:rPr>
          <w:sz w:val="24"/>
          <w:szCs w:val="28"/>
        </w:rPr>
        <w:t>various</w:t>
      </w:r>
      <w:r w:rsidR="00EB5637">
        <w:rPr>
          <w:sz w:val="24"/>
          <w:szCs w:val="28"/>
        </w:rPr>
        <w:t xml:space="preserve"> types of test questions and evaluate </w:t>
      </w:r>
      <w:r>
        <w:rPr>
          <w:sz w:val="24"/>
          <w:szCs w:val="28"/>
        </w:rPr>
        <w:t>their teaching proficiency</w:t>
      </w:r>
      <w:r w:rsidR="00CD109E">
        <w:rPr>
          <w:sz w:val="24"/>
          <w:szCs w:val="28"/>
        </w:rPr>
        <w:t xml:space="preserve">. Each student will be required to </w:t>
      </w:r>
      <w:r>
        <w:rPr>
          <w:sz w:val="24"/>
          <w:szCs w:val="28"/>
        </w:rPr>
        <w:t xml:space="preserve">plan, </w:t>
      </w:r>
      <w:r w:rsidR="00CD109E">
        <w:rPr>
          <w:sz w:val="24"/>
          <w:szCs w:val="28"/>
        </w:rPr>
        <w:t>p</w:t>
      </w:r>
      <w:r>
        <w:rPr>
          <w:sz w:val="24"/>
          <w:szCs w:val="28"/>
        </w:rPr>
        <w:t>repare</w:t>
      </w:r>
      <w:r w:rsidR="00CD109E">
        <w:rPr>
          <w:sz w:val="24"/>
          <w:szCs w:val="28"/>
        </w:rPr>
        <w:t xml:space="preserve"> and present </w:t>
      </w:r>
      <w:r w:rsidR="000C1D78">
        <w:rPr>
          <w:sz w:val="24"/>
          <w:szCs w:val="28"/>
        </w:rPr>
        <w:t>three</w:t>
      </w:r>
      <w:r w:rsidR="00CD109E">
        <w:rPr>
          <w:sz w:val="24"/>
          <w:szCs w:val="28"/>
        </w:rPr>
        <w:t xml:space="preserve"> </w:t>
      </w:r>
      <w:r w:rsidR="003474CB">
        <w:rPr>
          <w:sz w:val="24"/>
          <w:szCs w:val="28"/>
        </w:rPr>
        <w:t>lessons</w:t>
      </w:r>
      <w:r w:rsidR="00B1018D">
        <w:rPr>
          <w:sz w:val="24"/>
          <w:szCs w:val="28"/>
        </w:rPr>
        <w:t xml:space="preserve"> based </w:t>
      </w:r>
      <w:r w:rsidR="00CD109E">
        <w:rPr>
          <w:sz w:val="24"/>
          <w:szCs w:val="28"/>
        </w:rPr>
        <w:t xml:space="preserve">on police-related topics. </w:t>
      </w:r>
      <w:r w:rsidR="000C1D78">
        <w:rPr>
          <w:sz w:val="24"/>
          <w:szCs w:val="28"/>
        </w:rPr>
        <w:t>The lessons will be 5-minutes, 15-minutes, and 30-minutes using the use of training aids and PowerPoint.</w:t>
      </w:r>
      <w:r w:rsidR="00103D94">
        <w:rPr>
          <w:sz w:val="24"/>
          <w:szCs w:val="28"/>
        </w:rPr>
        <w:t xml:space="preserve"> </w:t>
      </w:r>
      <w:r w:rsidR="00865897">
        <w:rPr>
          <w:b/>
          <w:i/>
          <w:sz w:val="24"/>
          <w:szCs w:val="28"/>
        </w:rPr>
        <w:t>(Class size is limited (20</w:t>
      </w:r>
      <w:r w:rsidR="00103D94" w:rsidRPr="00103D94">
        <w:rPr>
          <w:b/>
          <w:i/>
          <w:sz w:val="24"/>
          <w:szCs w:val="28"/>
        </w:rPr>
        <w:t>).</w:t>
      </w:r>
    </w:p>
    <w:p w14:paraId="0AB46A0A" w14:textId="77777777" w:rsidR="00CD109E" w:rsidRPr="0069662B" w:rsidRDefault="00CD109E">
      <w:pPr>
        <w:jc w:val="both"/>
        <w:rPr>
          <w:sz w:val="16"/>
          <w:szCs w:val="16"/>
        </w:rPr>
      </w:pPr>
    </w:p>
    <w:p w14:paraId="4654BABA" w14:textId="77E3D61C" w:rsidR="00CD109E" w:rsidRDefault="00CD109E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The presentations will be evaluated by the student, the class members and the instructors. The methods of instruction course </w:t>
      </w:r>
      <w:r w:rsidR="00EF2FD2">
        <w:rPr>
          <w:sz w:val="24"/>
          <w:szCs w:val="28"/>
        </w:rPr>
        <w:t>will also include</w:t>
      </w:r>
      <w:r>
        <w:rPr>
          <w:sz w:val="24"/>
          <w:szCs w:val="28"/>
        </w:rPr>
        <w:t xml:space="preserve"> an overview of the principles of learning and classroom management as well as instruction in the use of various training aids including </w:t>
      </w:r>
      <w:r w:rsidR="003E36CD">
        <w:rPr>
          <w:sz w:val="24"/>
          <w:szCs w:val="28"/>
        </w:rPr>
        <w:t>PowerPoint</w:t>
      </w:r>
      <w:r>
        <w:rPr>
          <w:sz w:val="24"/>
          <w:szCs w:val="28"/>
        </w:rPr>
        <w:t xml:space="preserve"> presentations.</w:t>
      </w:r>
      <w:r w:rsidR="001545B7">
        <w:rPr>
          <w:sz w:val="24"/>
          <w:szCs w:val="28"/>
        </w:rPr>
        <w:t xml:space="preserve"> </w:t>
      </w:r>
    </w:p>
    <w:p w14:paraId="3B8C5B25" w14:textId="77777777" w:rsidR="00EB5637" w:rsidRPr="0069662B" w:rsidRDefault="00EB5637">
      <w:pPr>
        <w:jc w:val="both"/>
        <w:rPr>
          <w:sz w:val="16"/>
          <w:szCs w:val="16"/>
        </w:rPr>
      </w:pPr>
    </w:p>
    <w:p w14:paraId="129171A9" w14:textId="30DADABC" w:rsidR="0040077D" w:rsidRPr="000155EF" w:rsidRDefault="0040077D">
      <w:pPr>
        <w:pStyle w:val="Heading1"/>
        <w:rPr>
          <w:b/>
          <w:szCs w:val="24"/>
        </w:rPr>
      </w:pPr>
      <w:r>
        <w:tab/>
      </w:r>
      <w:r>
        <w:tab/>
      </w:r>
      <w:r w:rsidRPr="00EA5AE0">
        <w:rPr>
          <w:b/>
          <w:szCs w:val="24"/>
        </w:rPr>
        <w:t>Date:</w:t>
      </w:r>
      <w:r w:rsidRPr="00EA5AE0">
        <w:rPr>
          <w:szCs w:val="24"/>
        </w:rPr>
        <w:tab/>
      </w:r>
      <w:r w:rsidRPr="00EA5AE0">
        <w:rPr>
          <w:szCs w:val="24"/>
        </w:rPr>
        <w:tab/>
      </w:r>
      <w:r w:rsidR="000C1D78">
        <w:rPr>
          <w:b/>
          <w:i/>
          <w:sz w:val="28"/>
          <w:szCs w:val="24"/>
          <w:u w:val="single"/>
        </w:rPr>
        <w:t>March 24</w:t>
      </w:r>
      <w:r w:rsidR="004463AC">
        <w:rPr>
          <w:b/>
          <w:i/>
          <w:sz w:val="28"/>
          <w:szCs w:val="24"/>
          <w:u w:val="single"/>
        </w:rPr>
        <w:t xml:space="preserve"> – </w:t>
      </w:r>
      <w:r w:rsidR="000C1D78">
        <w:rPr>
          <w:b/>
          <w:i/>
          <w:sz w:val="28"/>
          <w:szCs w:val="24"/>
          <w:u w:val="single"/>
        </w:rPr>
        <w:t>March 31</w:t>
      </w:r>
      <w:r w:rsidR="004463AC">
        <w:rPr>
          <w:b/>
          <w:i/>
          <w:sz w:val="28"/>
          <w:szCs w:val="24"/>
          <w:u w:val="single"/>
        </w:rPr>
        <w:t>, 202</w:t>
      </w:r>
      <w:r w:rsidR="009D4CF7">
        <w:rPr>
          <w:b/>
          <w:i/>
          <w:sz w:val="28"/>
          <w:szCs w:val="24"/>
          <w:u w:val="single"/>
        </w:rPr>
        <w:t>6</w:t>
      </w:r>
      <w:r w:rsidR="004463AC">
        <w:rPr>
          <w:b/>
          <w:i/>
          <w:sz w:val="28"/>
          <w:szCs w:val="24"/>
          <w:u w:val="single"/>
        </w:rPr>
        <w:t xml:space="preserve"> </w:t>
      </w:r>
      <w:r w:rsidR="00E77942" w:rsidRPr="00865897">
        <w:rPr>
          <w:b/>
          <w:i/>
          <w:sz w:val="28"/>
          <w:szCs w:val="24"/>
          <w:u w:val="single"/>
        </w:rPr>
        <w:t xml:space="preserve"> </w:t>
      </w:r>
    </w:p>
    <w:p w14:paraId="70C2245A" w14:textId="77777777" w:rsidR="0040077D" w:rsidRPr="006C19BB" w:rsidRDefault="0040077D">
      <w:pPr>
        <w:rPr>
          <w:sz w:val="16"/>
          <w:szCs w:val="16"/>
        </w:rPr>
      </w:pPr>
      <w:r w:rsidRPr="00EA5AE0">
        <w:rPr>
          <w:sz w:val="24"/>
          <w:szCs w:val="24"/>
        </w:rPr>
        <w:tab/>
      </w:r>
      <w:r w:rsidRPr="00EA5AE0">
        <w:rPr>
          <w:sz w:val="24"/>
          <w:szCs w:val="24"/>
        </w:rPr>
        <w:tab/>
      </w:r>
      <w:r w:rsidRPr="00EA5AE0">
        <w:rPr>
          <w:sz w:val="24"/>
          <w:szCs w:val="24"/>
        </w:rPr>
        <w:tab/>
      </w:r>
      <w:r w:rsidRPr="00EA5AE0">
        <w:rPr>
          <w:sz w:val="24"/>
          <w:szCs w:val="24"/>
        </w:rPr>
        <w:tab/>
      </w:r>
    </w:p>
    <w:p w14:paraId="62F9873B" w14:textId="36884022" w:rsidR="0040077D" w:rsidRPr="0042726E" w:rsidRDefault="0040077D">
      <w:pPr>
        <w:ind w:firstLine="720"/>
        <w:rPr>
          <w:b/>
          <w:i/>
          <w:sz w:val="28"/>
          <w:szCs w:val="24"/>
          <w:u w:val="single"/>
        </w:rPr>
      </w:pPr>
      <w:r w:rsidRPr="00EA5AE0">
        <w:rPr>
          <w:sz w:val="24"/>
          <w:szCs w:val="24"/>
        </w:rPr>
        <w:tab/>
      </w:r>
      <w:r w:rsidRPr="00EA5AE0">
        <w:rPr>
          <w:b/>
          <w:sz w:val="24"/>
          <w:szCs w:val="24"/>
        </w:rPr>
        <w:t>Time:</w:t>
      </w:r>
      <w:r w:rsidR="00434091">
        <w:rPr>
          <w:sz w:val="24"/>
          <w:szCs w:val="24"/>
        </w:rPr>
        <w:tab/>
      </w:r>
      <w:r w:rsidR="00434091">
        <w:rPr>
          <w:sz w:val="24"/>
          <w:szCs w:val="24"/>
        </w:rPr>
        <w:tab/>
      </w:r>
      <w:r w:rsidR="00434091" w:rsidRPr="00865897">
        <w:rPr>
          <w:b/>
          <w:i/>
          <w:sz w:val="28"/>
          <w:szCs w:val="24"/>
          <w:u w:val="single"/>
        </w:rPr>
        <w:t>8:</w:t>
      </w:r>
      <w:r w:rsidR="000C1D78">
        <w:rPr>
          <w:b/>
          <w:i/>
          <w:sz w:val="28"/>
          <w:szCs w:val="24"/>
          <w:u w:val="single"/>
        </w:rPr>
        <w:t>3</w:t>
      </w:r>
      <w:r w:rsidR="00A76C99">
        <w:rPr>
          <w:b/>
          <w:i/>
          <w:sz w:val="28"/>
          <w:szCs w:val="24"/>
          <w:u w:val="single"/>
        </w:rPr>
        <w:t>0</w:t>
      </w:r>
      <w:r w:rsidR="00434091" w:rsidRPr="00865897">
        <w:rPr>
          <w:b/>
          <w:i/>
          <w:sz w:val="28"/>
          <w:szCs w:val="24"/>
          <w:u w:val="single"/>
        </w:rPr>
        <w:t xml:space="preserve"> a.m. – </w:t>
      </w:r>
      <w:r w:rsidR="00A76C99">
        <w:rPr>
          <w:b/>
          <w:i/>
          <w:sz w:val="28"/>
          <w:szCs w:val="24"/>
          <w:u w:val="single"/>
        </w:rPr>
        <w:t>4:</w:t>
      </w:r>
      <w:r w:rsidR="000C1D78">
        <w:rPr>
          <w:b/>
          <w:i/>
          <w:sz w:val="28"/>
          <w:szCs w:val="24"/>
          <w:u w:val="single"/>
        </w:rPr>
        <w:t>3</w:t>
      </w:r>
      <w:r w:rsidR="00A76C99">
        <w:rPr>
          <w:b/>
          <w:i/>
          <w:sz w:val="28"/>
          <w:szCs w:val="24"/>
          <w:u w:val="single"/>
        </w:rPr>
        <w:t>0</w:t>
      </w:r>
      <w:r w:rsidRPr="00865897">
        <w:rPr>
          <w:b/>
          <w:i/>
          <w:sz w:val="28"/>
          <w:szCs w:val="24"/>
          <w:u w:val="single"/>
        </w:rPr>
        <w:t xml:space="preserve"> p.m.</w:t>
      </w:r>
    </w:p>
    <w:p w14:paraId="19C5CA10" w14:textId="77777777" w:rsidR="0040077D" w:rsidRPr="006C19BB" w:rsidRDefault="0040077D">
      <w:pPr>
        <w:pStyle w:val="Heading1"/>
        <w:rPr>
          <w:sz w:val="16"/>
          <w:szCs w:val="16"/>
        </w:rPr>
      </w:pPr>
      <w:r w:rsidRPr="00EA5AE0">
        <w:rPr>
          <w:szCs w:val="24"/>
        </w:rPr>
        <w:tab/>
      </w:r>
    </w:p>
    <w:p w14:paraId="53E5834E" w14:textId="77777777" w:rsidR="0040077D" w:rsidRDefault="0040077D">
      <w:pPr>
        <w:rPr>
          <w:sz w:val="24"/>
          <w:szCs w:val="24"/>
        </w:rPr>
      </w:pPr>
      <w:r w:rsidRPr="00EA5AE0">
        <w:rPr>
          <w:sz w:val="24"/>
          <w:szCs w:val="24"/>
        </w:rPr>
        <w:tab/>
      </w:r>
      <w:r w:rsidRPr="00EA5AE0">
        <w:rPr>
          <w:sz w:val="24"/>
          <w:szCs w:val="24"/>
        </w:rPr>
        <w:tab/>
      </w:r>
      <w:r w:rsidRPr="00EA5AE0">
        <w:rPr>
          <w:b/>
          <w:sz w:val="24"/>
          <w:szCs w:val="24"/>
        </w:rPr>
        <w:t>Fee:</w:t>
      </w:r>
      <w:r w:rsidRPr="00EA5AE0">
        <w:rPr>
          <w:sz w:val="24"/>
          <w:szCs w:val="24"/>
        </w:rPr>
        <w:tab/>
      </w:r>
      <w:r w:rsidRPr="00EA5AE0">
        <w:rPr>
          <w:sz w:val="24"/>
          <w:szCs w:val="24"/>
        </w:rPr>
        <w:tab/>
        <w:t>No Fee</w:t>
      </w:r>
      <w:r w:rsidR="0069662B">
        <w:rPr>
          <w:sz w:val="24"/>
          <w:szCs w:val="24"/>
        </w:rPr>
        <w:t>- Mercer County Agencies</w:t>
      </w:r>
    </w:p>
    <w:p w14:paraId="26EB29B8" w14:textId="77777777" w:rsidR="0069662B" w:rsidRDefault="006966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$50.00 Out of County Agencies</w:t>
      </w:r>
    </w:p>
    <w:p w14:paraId="26AC3E47" w14:textId="77777777" w:rsidR="0040077D" w:rsidRDefault="006966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Check or Purchase Orders Payable to: </w:t>
      </w:r>
      <w:r w:rsidRPr="00264AEB">
        <w:rPr>
          <w:b/>
          <w:sz w:val="24"/>
          <w:szCs w:val="24"/>
          <w:u w:val="single"/>
        </w:rPr>
        <w:t>Mercer County Police Academy</w:t>
      </w:r>
    </w:p>
    <w:p w14:paraId="38DDF9BE" w14:textId="77777777" w:rsidR="0069662B" w:rsidRPr="00264AEB" w:rsidRDefault="0069662B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64AEB">
        <w:rPr>
          <w:b/>
          <w:sz w:val="24"/>
          <w:szCs w:val="24"/>
        </w:rPr>
        <w:t>No Cash Accepted</w:t>
      </w:r>
    </w:p>
    <w:p w14:paraId="36C2C098" w14:textId="77777777" w:rsidR="0069662B" w:rsidRPr="0069662B" w:rsidRDefault="0069662B">
      <w:pPr>
        <w:rPr>
          <w:sz w:val="16"/>
          <w:szCs w:val="16"/>
        </w:rPr>
      </w:pPr>
    </w:p>
    <w:p w14:paraId="48868300" w14:textId="4DA35410" w:rsidR="00CD109E" w:rsidRDefault="00CD109E">
      <w:pPr>
        <w:rPr>
          <w:sz w:val="24"/>
          <w:szCs w:val="24"/>
        </w:rPr>
      </w:pPr>
      <w:r w:rsidRPr="00EA5AE0">
        <w:rPr>
          <w:sz w:val="24"/>
          <w:szCs w:val="24"/>
        </w:rPr>
        <w:tab/>
      </w:r>
      <w:r w:rsidRPr="00EA5AE0">
        <w:rPr>
          <w:sz w:val="24"/>
          <w:szCs w:val="24"/>
        </w:rPr>
        <w:tab/>
      </w:r>
      <w:r w:rsidRPr="00EA5AE0">
        <w:rPr>
          <w:b/>
          <w:sz w:val="24"/>
          <w:szCs w:val="24"/>
        </w:rPr>
        <w:t>Attire:</w:t>
      </w:r>
      <w:r w:rsidRPr="00EA5AE0">
        <w:rPr>
          <w:sz w:val="24"/>
          <w:szCs w:val="24"/>
        </w:rPr>
        <w:tab/>
      </w:r>
      <w:r w:rsidRPr="00EA5AE0">
        <w:rPr>
          <w:sz w:val="24"/>
          <w:szCs w:val="24"/>
        </w:rPr>
        <w:tab/>
        <w:t xml:space="preserve">Business </w:t>
      </w:r>
      <w:r w:rsidR="00B823B0">
        <w:rPr>
          <w:sz w:val="24"/>
          <w:szCs w:val="24"/>
        </w:rPr>
        <w:t>Attire</w:t>
      </w:r>
      <w:r w:rsidRPr="00EA5AE0">
        <w:rPr>
          <w:sz w:val="24"/>
          <w:szCs w:val="24"/>
        </w:rPr>
        <w:t xml:space="preserve"> or </w:t>
      </w:r>
      <w:r w:rsidR="00B823B0">
        <w:rPr>
          <w:sz w:val="24"/>
          <w:szCs w:val="24"/>
        </w:rPr>
        <w:t xml:space="preserve">Class A </w:t>
      </w:r>
      <w:r w:rsidRPr="00EA5AE0">
        <w:rPr>
          <w:sz w:val="24"/>
          <w:szCs w:val="24"/>
        </w:rPr>
        <w:t xml:space="preserve">Uniform </w:t>
      </w:r>
      <w:r w:rsidR="00DF5BA4" w:rsidRPr="00DF5BA4">
        <w:rPr>
          <w:b/>
          <w:bCs/>
          <w:sz w:val="24"/>
          <w:szCs w:val="24"/>
          <w:u w:val="single"/>
        </w:rPr>
        <w:t>ONLY</w:t>
      </w:r>
    </w:p>
    <w:p w14:paraId="7A19C520" w14:textId="77777777" w:rsidR="00B823B0" w:rsidRPr="0069662B" w:rsidRDefault="00B823B0">
      <w:pPr>
        <w:rPr>
          <w:sz w:val="16"/>
          <w:szCs w:val="16"/>
        </w:rPr>
      </w:pPr>
    </w:p>
    <w:p w14:paraId="6B5C673F" w14:textId="77777777" w:rsidR="0040077D" w:rsidRPr="00EA5AE0" w:rsidRDefault="0040077D">
      <w:pPr>
        <w:pStyle w:val="Heading1"/>
        <w:ind w:firstLine="720"/>
        <w:rPr>
          <w:szCs w:val="24"/>
        </w:rPr>
      </w:pPr>
      <w:r w:rsidRPr="00EA5AE0">
        <w:rPr>
          <w:szCs w:val="24"/>
        </w:rPr>
        <w:tab/>
      </w:r>
      <w:r w:rsidRPr="00EA5AE0">
        <w:rPr>
          <w:b/>
          <w:szCs w:val="24"/>
        </w:rPr>
        <w:t>Instructor(s):</w:t>
      </w:r>
      <w:r w:rsidRPr="00EA5AE0">
        <w:rPr>
          <w:szCs w:val="24"/>
        </w:rPr>
        <w:tab/>
        <w:t xml:space="preserve">Mercer County Police Academy Staff </w:t>
      </w:r>
    </w:p>
    <w:p w14:paraId="52F1CA55" w14:textId="77777777" w:rsidR="0040077D" w:rsidRPr="006C19BB" w:rsidRDefault="0040077D">
      <w:pPr>
        <w:pStyle w:val="CommentText"/>
        <w:rPr>
          <w:sz w:val="16"/>
          <w:szCs w:val="16"/>
        </w:rPr>
      </w:pPr>
    </w:p>
    <w:p w14:paraId="20EBEED4" w14:textId="77777777" w:rsidR="001C2348" w:rsidRDefault="0040077D" w:rsidP="001C2348">
      <w:pPr>
        <w:rPr>
          <w:b/>
          <w:sz w:val="24"/>
          <w:szCs w:val="24"/>
        </w:rPr>
      </w:pPr>
      <w:r w:rsidRPr="00EA5AE0">
        <w:rPr>
          <w:sz w:val="24"/>
          <w:szCs w:val="24"/>
        </w:rPr>
        <w:tab/>
      </w:r>
      <w:r w:rsidRPr="00EA5AE0">
        <w:rPr>
          <w:sz w:val="24"/>
          <w:szCs w:val="24"/>
        </w:rPr>
        <w:tab/>
      </w:r>
      <w:r w:rsidRPr="00EA5AE0">
        <w:rPr>
          <w:b/>
          <w:sz w:val="24"/>
          <w:szCs w:val="24"/>
        </w:rPr>
        <w:t>Location:</w:t>
      </w:r>
      <w:r w:rsidRPr="00EA5AE0">
        <w:rPr>
          <w:sz w:val="24"/>
          <w:szCs w:val="24"/>
        </w:rPr>
        <w:tab/>
      </w:r>
      <w:smartTag w:uri="urn:schemas-microsoft-com:office:smarttags" w:element="PlaceName">
        <w:r w:rsidR="001C2348" w:rsidRPr="00EA5AE0">
          <w:rPr>
            <w:b/>
            <w:sz w:val="24"/>
            <w:szCs w:val="24"/>
          </w:rPr>
          <w:t>Mercer</w:t>
        </w:r>
      </w:smartTag>
      <w:r w:rsidR="001C2348" w:rsidRPr="00EA5AE0">
        <w:rPr>
          <w:b/>
          <w:sz w:val="24"/>
          <w:szCs w:val="24"/>
        </w:rPr>
        <w:t xml:space="preserve"> </w:t>
      </w:r>
      <w:smartTag w:uri="urn:schemas-microsoft-com:office:smarttags" w:element="PlaceType">
        <w:r w:rsidR="001C2348" w:rsidRPr="00EA5AE0">
          <w:rPr>
            <w:b/>
            <w:sz w:val="24"/>
            <w:szCs w:val="24"/>
          </w:rPr>
          <w:t>County</w:t>
        </w:r>
      </w:smartTag>
      <w:r w:rsidR="001C2348" w:rsidRPr="00EA5AE0">
        <w:rPr>
          <w:b/>
          <w:sz w:val="24"/>
          <w:szCs w:val="24"/>
        </w:rPr>
        <w:t xml:space="preserve"> </w:t>
      </w:r>
      <w:smartTag w:uri="urn:schemas-microsoft-com:office:smarttags" w:element="PlaceName">
        <w:r w:rsidR="001C2348" w:rsidRPr="00EA5AE0">
          <w:rPr>
            <w:b/>
            <w:sz w:val="24"/>
            <w:szCs w:val="24"/>
          </w:rPr>
          <w:t>Police</w:t>
        </w:r>
      </w:smartTag>
      <w:r w:rsidR="001C2348" w:rsidRPr="00EA5AE0">
        <w:rPr>
          <w:b/>
          <w:sz w:val="24"/>
          <w:szCs w:val="24"/>
        </w:rPr>
        <w:t xml:space="preserve"> Academy</w:t>
      </w:r>
    </w:p>
    <w:p w14:paraId="16360D97" w14:textId="77777777" w:rsidR="001C2348" w:rsidRPr="00EA5AE0" w:rsidRDefault="001C2348" w:rsidP="001C2348">
      <w:pPr>
        <w:ind w:left="2160" w:firstLine="720"/>
        <w:rPr>
          <w:b/>
          <w:sz w:val="24"/>
          <w:szCs w:val="24"/>
        </w:rPr>
      </w:pPr>
      <w:r w:rsidRPr="00EA5AE0">
        <w:rPr>
          <w:b/>
          <w:sz w:val="24"/>
          <w:szCs w:val="24"/>
        </w:rPr>
        <w:t>At Mercer County Community College</w:t>
      </w:r>
    </w:p>
    <w:p w14:paraId="32B413C7" w14:textId="77777777" w:rsidR="001C2348" w:rsidRDefault="001C2348" w:rsidP="001C2348">
      <w:pPr>
        <w:pStyle w:val="Heading5"/>
        <w:rPr>
          <w:rFonts w:ascii="Times New Roman" w:hAnsi="Times New Roman"/>
          <w:szCs w:val="24"/>
        </w:rPr>
      </w:pPr>
      <w:r w:rsidRPr="00EA5AE0">
        <w:rPr>
          <w:rFonts w:ascii="Times New Roman" w:hAnsi="Times New Roman"/>
          <w:szCs w:val="24"/>
        </w:rPr>
        <w:t xml:space="preserve">Engineering and Technology Building </w:t>
      </w:r>
    </w:p>
    <w:p w14:paraId="41677C6E" w14:textId="76D1B6F8" w:rsidR="001C2348" w:rsidRDefault="001C2348" w:rsidP="001C2348">
      <w:pPr>
        <w:pStyle w:val="Heading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Pr="001C2348"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Floor, </w:t>
      </w:r>
      <w:r w:rsidRPr="00EA5AE0">
        <w:rPr>
          <w:rFonts w:ascii="Times New Roman" w:hAnsi="Times New Roman"/>
          <w:szCs w:val="24"/>
        </w:rPr>
        <w:t>Rm</w:t>
      </w:r>
      <w:r>
        <w:rPr>
          <w:rFonts w:ascii="Times New Roman" w:hAnsi="Times New Roman"/>
          <w:szCs w:val="24"/>
        </w:rPr>
        <w:t>.</w:t>
      </w:r>
      <w:r w:rsidRPr="00EA5AE0">
        <w:rPr>
          <w:rFonts w:ascii="Times New Roman" w:hAnsi="Times New Roman"/>
          <w:szCs w:val="24"/>
        </w:rPr>
        <w:t xml:space="preserve"> </w:t>
      </w:r>
      <w:r w:rsidR="00D26E19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0</w:t>
      </w:r>
      <w:r w:rsidR="009A28C9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</w:t>
      </w:r>
    </w:p>
    <w:p w14:paraId="3A1D5836" w14:textId="77777777" w:rsidR="001C2348" w:rsidRPr="00EA5AE0" w:rsidRDefault="001C2348" w:rsidP="001C2348">
      <w:pPr>
        <w:pStyle w:val="Heading5"/>
        <w:rPr>
          <w:rFonts w:ascii="Times New Roman" w:hAnsi="Times New Roman"/>
          <w:szCs w:val="24"/>
        </w:rPr>
      </w:pPr>
      <w:r w:rsidRPr="00EA5AE0">
        <w:rPr>
          <w:rFonts w:ascii="Times New Roman" w:hAnsi="Times New Roman"/>
          <w:szCs w:val="24"/>
        </w:rPr>
        <w:t>1200 Old Trenton Road, West Windsor, NJ  08690</w:t>
      </w:r>
    </w:p>
    <w:p w14:paraId="12CDD7B4" w14:textId="77777777" w:rsidR="0040077D" w:rsidRPr="006C19BB" w:rsidRDefault="0040077D" w:rsidP="001C2348">
      <w:pPr>
        <w:rPr>
          <w:sz w:val="16"/>
          <w:szCs w:val="16"/>
        </w:rPr>
      </w:pPr>
    </w:p>
    <w:p w14:paraId="7DD8BDD3" w14:textId="7E25CFB2" w:rsidR="0040077D" w:rsidRDefault="0040077D">
      <w:pPr>
        <w:pStyle w:val="BodyText2"/>
        <w:ind w:left="720" w:firstLine="720"/>
        <w:rPr>
          <w:rFonts w:ascii="Times New Roman" w:hAnsi="Times New Roman"/>
          <w:szCs w:val="24"/>
        </w:rPr>
      </w:pPr>
      <w:r w:rsidRPr="00EA5AE0">
        <w:rPr>
          <w:rFonts w:ascii="Times New Roman" w:hAnsi="Times New Roman"/>
          <w:b/>
          <w:szCs w:val="24"/>
        </w:rPr>
        <w:t>Register:</w:t>
      </w:r>
      <w:r w:rsidRPr="00EA5AE0">
        <w:rPr>
          <w:rFonts w:ascii="Times New Roman" w:hAnsi="Times New Roman"/>
          <w:szCs w:val="24"/>
        </w:rPr>
        <w:tab/>
        <w:t xml:space="preserve">Complete this registration form </w:t>
      </w:r>
      <w:r w:rsidR="00B823B0">
        <w:rPr>
          <w:rFonts w:ascii="Times New Roman" w:hAnsi="Times New Roman"/>
          <w:szCs w:val="24"/>
        </w:rPr>
        <w:t>and email to:</w:t>
      </w:r>
    </w:p>
    <w:p w14:paraId="44A4A252" w14:textId="78505421" w:rsidR="00B823B0" w:rsidRPr="00B823B0" w:rsidRDefault="00B823B0">
      <w:pPr>
        <w:pStyle w:val="BodyText2"/>
        <w:ind w:left="720" w:firstLine="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B823B0">
        <w:rPr>
          <w:rFonts w:ascii="Times New Roman" w:hAnsi="Times New Roman"/>
          <w:b/>
          <w:szCs w:val="24"/>
        </w:rPr>
        <w:t>Instructor Matt Wherley at mattwherley@mercercounty.org</w:t>
      </w:r>
    </w:p>
    <w:p w14:paraId="594BF170" w14:textId="5B7127E9" w:rsidR="0040077D" w:rsidRPr="00EA5AE0" w:rsidRDefault="0040077D" w:rsidP="00B823B0">
      <w:pPr>
        <w:rPr>
          <w:szCs w:val="24"/>
        </w:rPr>
      </w:pPr>
      <w:r w:rsidRPr="00EA5AE0">
        <w:rPr>
          <w:sz w:val="24"/>
          <w:szCs w:val="24"/>
        </w:rPr>
        <w:tab/>
      </w:r>
      <w:r w:rsidRPr="00EA5AE0">
        <w:rPr>
          <w:sz w:val="24"/>
          <w:szCs w:val="24"/>
        </w:rPr>
        <w:tab/>
      </w:r>
      <w:r w:rsidRPr="00EA5AE0">
        <w:rPr>
          <w:sz w:val="24"/>
          <w:szCs w:val="24"/>
        </w:rPr>
        <w:tab/>
      </w:r>
      <w:r w:rsidRPr="00EA5AE0">
        <w:rPr>
          <w:sz w:val="24"/>
          <w:szCs w:val="24"/>
        </w:rPr>
        <w:tab/>
      </w:r>
      <w:r w:rsidR="00B823B0">
        <w:rPr>
          <w:sz w:val="24"/>
          <w:szCs w:val="24"/>
        </w:rPr>
        <w:t>Please contact us if you have any questions regarding this course.</w:t>
      </w:r>
    </w:p>
    <w:p w14:paraId="517A49D3" w14:textId="77777777" w:rsidR="0040077D" w:rsidRDefault="0040077D">
      <w:pPr>
        <w:ind w:left="2160" w:firstLine="720"/>
        <w:rPr>
          <w:b/>
          <w:sz w:val="24"/>
          <w:szCs w:val="24"/>
        </w:rPr>
      </w:pPr>
      <w:r w:rsidRPr="00EA5AE0">
        <w:rPr>
          <w:b/>
          <w:sz w:val="24"/>
          <w:szCs w:val="24"/>
        </w:rPr>
        <w:t>(609) 584-2302 office</w:t>
      </w:r>
    </w:p>
    <w:p w14:paraId="17FD0402" w14:textId="2C25A0F3" w:rsidR="00620899" w:rsidRPr="00EA5AE0" w:rsidRDefault="00620899" w:rsidP="0062089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 attending Officers </w:t>
      </w:r>
      <w:r w:rsidRPr="00620899">
        <w:rPr>
          <w:b/>
          <w:sz w:val="24"/>
          <w:szCs w:val="24"/>
          <w:u w:val="single"/>
        </w:rPr>
        <w:t>MUST</w:t>
      </w:r>
      <w:r>
        <w:rPr>
          <w:b/>
          <w:sz w:val="24"/>
          <w:szCs w:val="24"/>
        </w:rPr>
        <w:t xml:space="preserve"> submit a resume along with the registration, failure to do may result in a delay of processing or forfeiture of your spot. </w:t>
      </w:r>
    </w:p>
    <w:p w14:paraId="5B6F1252" w14:textId="7CE6D144" w:rsidR="0040077D" w:rsidRPr="001545B7" w:rsidRDefault="001545B7" w:rsidP="001545B7">
      <w:pPr>
        <w:rPr>
          <w:bCs/>
          <w:sz w:val="24"/>
          <w:szCs w:val="24"/>
        </w:rPr>
      </w:pPr>
      <w:r>
        <w:rPr>
          <w:b/>
          <w:sz w:val="24"/>
          <w:szCs w:val="24"/>
        </w:rPr>
        <w:t>***</w:t>
      </w:r>
      <w:r>
        <w:rPr>
          <w:bCs/>
          <w:sz w:val="24"/>
          <w:szCs w:val="24"/>
        </w:rPr>
        <w:t xml:space="preserve">Please note you will not be registered for this course </w:t>
      </w:r>
      <w:r w:rsidRPr="001545B7">
        <w:rPr>
          <w:b/>
          <w:sz w:val="24"/>
          <w:szCs w:val="24"/>
        </w:rPr>
        <w:t>UNLESS</w:t>
      </w:r>
      <w:r>
        <w:rPr>
          <w:bCs/>
          <w:sz w:val="24"/>
          <w:szCs w:val="24"/>
        </w:rPr>
        <w:t xml:space="preserve"> you receive a confirmation email from academy staff</w:t>
      </w:r>
    </w:p>
    <w:p w14:paraId="4F1EB87E" w14:textId="77777777" w:rsidR="0040077D" w:rsidRDefault="0040077D">
      <w:pPr>
        <w:rPr>
          <w:sz w:val="24"/>
        </w:rPr>
      </w:pPr>
      <w:r>
        <w:rPr>
          <w:b/>
          <w:bCs/>
          <w:sz w:val="24"/>
          <w:u w:val="single"/>
        </w:rPr>
        <w:t>Please print clearly or type below.</w:t>
      </w:r>
      <w:r>
        <w:rPr>
          <w:sz w:val="24"/>
        </w:rPr>
        <w:t xml:space="preserve"> (Make copies of this form for additional students)</w:t>
      </w:r>
    </w:p>
    <w:p w14:paraId="68989868" w14:textId="77777777" w:rsidR="0040077D" w:rsidRDefault="0040077D">
      <w:pPr>
        <w:rPr>
          <w:sz w:val="24"/>
        </w:rPr>
      </w:pPr>
    </w:p>
    <w:p w14:paraId="411BB76E" w14:textId="77777777" w:rsidR="0040077D" w:rsidRDefault="0040077D">
      <w:pPr>
        <w:rPr>
          <w:sz w:val="22"/>
        </w:rPr>
      </w:pPr>
      <w:r>
        <w:rPr>
          <w:sz w:val="22"/>
        </w:rPr>
        <w:t>NAME:__________________________________________________RANK:______________________________</w:t>
      </w:r>
    </w:p>
    <w:p w14:paraId="5F58D525" w14:textId="77777777" w:rsidR="0040077D" w:rsidRDefault="0040077D">
      <w:pPr>
        <w:rPr>
          <w:sz w:val="22"/>
        </w:rPr>
      </w:pPr>
    </w:p>
    <w:p w14:paraId="6DF5D2A4" w14:textId="77777777" w:rsidR="0040077D" w:rsidRDefault="0040077D">
      <w:pPr>
        <w:rPr>
          <w:sz w:val="22"/>
        </w:rPr>
      </w:pPr>
      <w:r>
        <w:rPr>
          <w:sz w:val="22"/>
        </w:rPr>
        <w:t>DEPARTMENT:________________________________________PHONE #:______________________________</w:t>
      </w:r>
    </w:p>
    <w:p w14:paraId="0A9ED47E" w14:textId="77777777" w:rsidR="0040077D" w:rsidRDefault="0040077D">
      <w:pPr>
        <w:rPr>
          <w:sz w:val="22"/>
        </w:rPr>
      </w:pPr>
    </w:p>
    <w:p w14:paraId="0A4AA371" w14:textId="32B2B1D1" w:rsidR="0040077D" w:rsidRDefault="0040077D">
      <w:pPr>
        <w:rPr>
          <w:sz w:val="22"/>
        </w:rPr>
      </w:pPr>
      <w:r>
        <w:rPr>
          <w:sz w:val="22"/>
        </w:rPr>
        <w:t>ADDRESS:_____________________________________________</w:t>
      </w:r>
      <w:r w:rsidR="00B823B0">
        <w:rPr>
          <w:sz w:val="22"/>
        </w:rPr>
        <w:t>EMAIL</w:t>
      </w:r>
      <w:r>
        <w:rPr>
          <w:sz w:val="22"/>
        </w:rPr>
        <w:t>______</w:t>
      </w:r>
      <w:r w:rsidR="00F75065">
        <w:rPr>
          <w:sz w:val="22"/>
        </w:rPr>
        <w:t>_________________________</w:t>
      </w:r>
    </w:p>
    <w:p w14:paraId="6C6CEC55" w14:textId="77777777" w:rsidR="0040077D" w:rsidRDefault="0040077D">
      <w:pPr>
        <w:rPr>
          <w:sz w:val="22"/>
        </w:rPr>
      </w:pPr>
    </w:p>
    <w:p w14:paraId="29B36141" w14:textId="77777777" w:rsidR="0040077D" w:rsidRDefault="0040077D">
      <w:pPr>
        <w:rPr>
          <w:sz w:val="22"/>
        </w:rPr>
      </w:pPr>
      <w:r>
        <w:rPr>
          <w:sz w:val="22"/>
        </w:rPr>
        <w:t>APPROVED BY:______________________________________________                 _______________________</w:t>
      </w:r>
    </w:p>
    <w:p w14:paraId="61A6D580" w14:textId="77777777" w:rsidR="0040077D" w:rsidRDefault="0040077D"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</w:t>
      </w:r>
      <w:r>
        <w:t>(Chief or Designee)</w:t>
      </w:r>
      <w:r>
        <w:tab/>
      </w:r>
      <w:r>
        <w:tab/>
      </w:r>
      <w:r>
        <w:tab/>
      </w:r>
      <w:r>
        <w:tab/>
      </w:r>
      <w:r>
        <w:tab/>
      </w:r>
      <w:r>
        <w:tab/>
        <w:t>(Date)</w:t>
      </w:r>
    </w:p>
    <w:sectPr w:rsidR="0040077D" w:rsidSect="00973F03">
      <w:pgSz w:w="12240" w:h="15840" w:code="1"/>
      <w:pgMar w:top="864" w:right="864" w:bottom="576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B198B" w14:textId="77777777" w:rsidR="000E39DA" w:rsidRDefault="000E39DA">
      <w:r>
        <w:separator/>
      </w:r>
    </w:p>
  </w:endnote>
  <w:endnote w:type="continuationSeparator" w:id="0">
    <w:p w14:paraId="090332E7" w14:textId="77777777" w:rsidR="000E39DA" w:rsidRDefault="000E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1B071" w14:textId="77777777" w:rsidR="000E39DA" w:rsidRDefault="000E39DA">
      <w:r>
        <w:separator/>
      </w:r>
    </w:p>
  </w:footnote>
  <w:footnote w:type="continuationSeparator" w:id="0">
    <w:p w14:paraId="1FC00C6D" w14:textId="77777777" w:rsidR="000E39DA" w:rsidRDefault="000E3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77D"/>
    <w:rsid w:val="000062ED"/>
    <w:rsid w:val="00006B39"/>
    <w:rsid w:val="000155EF"/>
    <w:rsid w:val="00070E82"/>
    <w:rsid w:val="00087081"/>
    <w:rsid w:val="0009316A"/>
    <w:rsid w:val="000B2CB6"/>
    <w:rsid w:val="000C1D78"/>
    <w:rsid w:val="000E39DA"/>
    <w:rsid w:val="00103D94"/>
    <w:rsid w:val="001545B7"/>
    <w:rsid w:val="0019116E"/>
    <w:rsid w:val="001C2348"/>
    <w:rsid w:val="001C7AD2"/>
    <w:rsid w:val="001F4F0A"/>
    <w:rsid w:val="00264AEB"/>
    <w:rsid w:val="00265244"/>
    <w:rsid w:val="002A0CE8"/>
    <w:rsid w:val="002E3C42"/>
    <w:rsid w:val="003466B9"/>
    <w:rsid w:val="003474CB"/>
    <w:rsid w:val="00376E34"/>
    <w:rsid w:val="003772A0"/>
    <w:rsid w:val="003E36CD"/>
    <w:rsid w:val="0040077D"/>
    <w:rsid w:val="0042057D"/>
    <w:rsid w:val="0042726E"/>
    <w:rsid w:val="00434091"/>
    <w:rsid w:val="004463AC"/>
    <w:rsid w:val="00462A7C"/>
    <w:rsid w:val="004E5BF0"/>
    <w:rsid w:val="005F2197"/>
    <w:rsid w:val="00620899"/>
    <w:rsid w:val="00667227"/>
    <w:rsid w:val="0069662B"/>
    <w:rsid w:val="006C19BB"/>
    <w:rsid w:val="006E6449"/>
    <w:rsid w:val="00712F77"/>
    <w:rsid w:val="0072089A"/>
    <w:rsid w:val="007C40E4"/>
    <w:rsid w:val="007F2C55"/>
    <w:rsid w:val="00801D49"/>
    <w:rsid w:val="00865897"/>
    <w:rsid w:val="00973F03"/>
    <w:rsid w:val="009A182C"/>
    <w:rsid w:val="009A28C9"/>
    <w:rsid w:val="009D4CF7"/>
    <w:rsid w:val="009E1A9D"/>
    <w:rsid w:val="00A750CC"/>
    <w:rsid w:val="00A76C99"/>
    <w:rsid w:val="00AA197C"/>
    <w:rsid w:val="00AA4FFB"/>
    <w:rsid w:val="00AB4824"/>
    <w:rsid w:val="00B1018D"/>
    <w:rsid w:val="00B24F88"/>
    <w:rsid w:val="00B823B0"/>
    <w:rsid w:val="00BA25D3"/>
    <w:rsid w:val="00BA4CF6"/>
    <w:rsid w:val="00C02F36"/>
    <w:rsid w:val="00C21CD2"/>
    <w:rsid w:val="00C5531E"/>
    <w:rsid w:val="00C8250E"/>
    <w:rsid w:val="00CC1089"/>
    <w:rsid w:val="00CD109E"/>
    <w:rsid w:val="00CF62DB"/>
    <w:rsid w:val="00D26E19"/>
    <w:rsid w:val="00DF5BA4"/>
    <w:rsid w:val="00E55AE1"/>
    <w:rsid w:val="00E65069"/>
    <w:rsid w:val="00E77942"/>
    <w:rsid w:val="00EA146B"/>
    <w:rsid w:val="00EA28B7"/>
    <w:rsid w:val="00EA5AE0"/>
    <w:rsid w:val="00EB5637"/>
    <w:rsid w:val="00EF2FD2"/>
    <w:rsid w:val="00F75065"/>
    <w:rsid w:val="00FD37D8"/>
    <w:rsid w:val="00FF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1007D52"/>
  <w15:docId w15:val="{D50D6955-4736-4514-99FF-75AD7B65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3F03"/>
  </w:style>
  <w:style w:type="paragraph" w:styleId="Heading1">
    <w:name w:val="heading 1"/>
    <w:basedOn w:val="Normal"/>
    <w:next w:val="Normal"/>
    <w:qFormat/>
    <w:rsid w:val="00973F03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973F03"/>
    <w:pPr>
      <w:keepNext/>
      <w:jc w:val="center"/>
      <w:outlineLvl w:val="1"/>
    </w:pPr>
    <w:rPr>
      <w:rFonts w:ascii="Century Gothic" w:hAnsi="Century Gothic"/>
      <w:sz w:val="24"/>
    </w:rPr>
  </w:style>
  <w:style w:type="paragraph" w:styleId="Heading3">
    <w:name w:val="heading 3"/>
    <w:basedOn w:val="Normal"/>
    <w:next w:val="Normal"/>
    <w:qFormat/>
    <w:rsid w:val="00973F03"/>
    <w:pPr>
      <w:keepNext/>
      <w:jc w:val="center"/>
      <w:outlineLvl w:val="2"/>
    </w:pPr>
    <w:rPr>
      <w:rFonts w:ascii="Century Gothic" w:hAnsi="Century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rsid w:val="00973F03"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973F03"/>
    <w:pPr>
      <w:keepNext/>
      <w:ind w:left="2160" w:firstLine="720"/>
      <w:outlineLvl w:val="4"/>
    </w:pPr>
    <w:rPr>
      <w:rFonts w:ascii="Century Gothic" w:hAnsi="Century Gothic"/>
      <w:b/>
      <w:sz w:val="24"/>
    </w:rPr>
  </w:style>
  <w:style w:type="paragraph" w:styleId="Heading6">
    <w:name w:val="heading 6"/>
    <w:basedOn w:val="Normal"/>
    <w:next w:val="Normal"/>
    <w:qFormat/>
    <w:rsid w:val="00973F03"/>
    <w:pPr>
      <w:keepNext/>
      <w:jc w:val="center"/>
      <w:outlineLvl w:val="5"/>
    </w:pPr>
    <w:rPr>
      <w:sz w:val="28"/>
      <w:szCs w:val="28"/>
      <w:u w:val="single"/>
    </w:rPr>
  </w:style>
  <w:style w:type="paragraph" w:styleId="Heading7">
    <w:name w:val="heading 7"/>
    <w:basedOn w:val="Normal"/>
    <w:next w:val="Normal"/>
    <w:qFormat/>
    <w:rsid w:val="00973F03"/>
    <w:pPr>
      <w:keepNext/>
      <w:jc w:val="center"/>
      <w:outlineLvl w:val="6"/>
    </w:pPr>
    <w:rPr>
      <w:b/>
      <w:bCs/>
      <w:sz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973F03"/>
    <w:rPr>
      <w:sz w:val="16"/>
    </w:rPr>
  </w:style>
  <w:style w:type="paragraph" w:styleId="CommentText">
    <w:name w:val="annotation text"/>
    <w:basedOn w:val="Normal"/>
    <w:semiHidden/>
    <w:rsid w:val="00973F03"/>
  </w:style>
  <w:style w:type="paragraph" w:styleId="Header">
    <w:name w:val="header"/>
    <w:basedOn w:val="Normal"/>
    <w:rsid w:val="00973F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3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3F03"/>
  </w:style>
  <w:style w:type="paragraph" w:styleId="DocumentMap">
    <w:name w:val="Document Map"/>
    <w:basedOn w:val="Normal"/>
    <w:semiHidden/>
    <w:rsid w:val="00973F03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973F03"/>
    <w:pPr>
      <w:jc w:val="both"/>
    </w:pPr>
    <w:rPr>
      <w:sz w:val="24"/>
    </w:rPr>
  </w:style>
  <w:style w:type="paragraph" w:styleId="BodyText2">
    <w:name w:val="Body Text 2"/>
    <w:basedOn w:val="Normal"/>
    <w:rsid w:val="00973F03"/>
    <w:rPr>
      <w:rFonts w:ascii="Century Gothic" w:hAnsi="Century Gothic"/>
      <w:sz w:val="24"/>
    </w:rPr>
  </w:style>
  <w:style w:type="paragraph" w:styleId="BodyText3">
    <w:name w:val="Body Text 3"/>
    <w:basedOn w:val="Normal"/>
    <w:rsid w:val="00973F03"/>
    <w:pPr>
      <w:jc w:val="both"/>
    </w:pPr>
    <w:rPr>
      <w:rFonts w:ascii="Century Gothic" w:hAnsi="Century Gothic"/>
      <w:sz w:val="18"/>
    </w:rPr>
  </w:style>
  <w:style w:type="character" w:styleId="Strong">
    <w:name w:val="Strong"/>
    <w:basedOn w:val="DefaultParagraphFont"/>
    <w:qFormat/>
    <w:rsid w:val="00973F03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3E36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E3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341</Words>
  <Characters>2269</Characters>
  <Application>Microsoft Office Word</Application>
  <DocSecurity>0</DocSecurity>
  <Lines>58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Compaq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Compaq</dc:creator>
  <cp:keywords/>
  <dc:description/>
  <cp:lastModifiedBy>Wherley, Matthew</cp:lastModifiedBy>
  <cp:revision>8</cp:revision>
  <cp:lastPrinted>2026-02-17T19:48:00Z</cp:lastPrinted>
  <dcterms:created xsi:type="dcterms:W3CDTF">2026-02-17T19:22:00Z</dcterms:created>
  <dcterms:modified xsi:type="dcterms:W3CDTF">2026-02-18T19:19:00Z</dcterms:modified>
</cp:coreProperties>
</file>