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8C" w:rsidRDefault="000014FE">
      <w:pPr>
        <w:pStyle w:val="BodyText"/>
        <w:rPr>
          <w:rFonts w:ascii="Times New Roman"/>
        </w:rPr>
      </w:pPr>
      <w:r>
        <w:pict>
          <v:rect id="_x0000_s1033" style="position:absolute;margin-left:0;margin-top:0;width:612pt;height:11in;z-index:-251657216;mso-position-horizontal-relative:page;mso-position-vertical-relative:page" fillcolor="#79b8ff" stroked="f">
            <w10:wrap anchorx="page" anchory="page"/>
          </v:rect>
        </w:pict>
      </w:r>
      <w:r>
        <w:pict>
          <v:group id="_x0000_s1030" style="position:absolute;margin-left:53.6pt;margin-top:27.95pt;width:504.8pt;height:735.8pt;z-index:-251656192;mso-position-horizontal-relative:page;mso-position-vertical-relative:page" coordorigin="1072,559" coordsize="10096,14716">
            <v:shape id="_x0000_s1032" style="position:absolute;left:1072;top:559;width:10096;height:14716" coordorigin="1072,559" coordsize="10096,14716" path="m11167,559r-10095,l1072,1530r,l1072,14420r,1l1072,15274r10095,l11167,14421r,-1l11167,1530r,l11167,559e" stroked="f">
              <v:path arrowok="t"/>
            </v:shape>
            <v:shape id="_x0000_s1031" style="position:absolute;left:1686;top:3791;width:8931;height:7763" coordorigin="1686,3791" coordsize="8931,7763" o:spt="100" adj="0,,0" path="m10600,9565r-2444,l8156,9422r-4110,l4046,9565r-1854,l2192,9701r1854,l4046,9842r4110,l8156,9701r2444,l10600,9565t8,1711l8164,11276r,-142l4055,11134r,142l2192,11276r,135l4055,11411r,143l8164,11554r,-143l10608,11411r,-135m10608,6136r-2444,l8164,5992r-4109,l4055,6136r-1871,l2184,6270r1871,l4055,6412r4109,l8164,6270r2444,l10608,6136t4,-2345l1686,3791r,194l10612,3985r,-194m10616,7861r-2443,l8173,7717r-4110,l4063,7861r-1871,l2192,7996r1871,l4063,8137r4110,l8173,7996r2443,l10616,7861e" fillcolor="#ff7e74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44638C" w:rsidRDefault="0044638C">
      <w:pPr>
        <w:pStyle w:val="BodyText"/>
        <w:rPr>
          <w:rFonts w:ascii="Times New Roman"/>
        </w:rPr>
      </w:pPr>
    </w:p>
    <w:p w:rsidR="0044638C" w:rsidRDefault="00B46595">
      <w:pPr>
        <w:tabs>
          <w:tab w:val="left" w:pos="5322"/>
        </w:tabs>
        <w:spacing w:before="215"/>
        <w:ind w:left="1733"/>
        <w:rPr>
          <w:rFonts w:ascii="Lucida Sans"/>
          <w:sz w:val="66"/>
        </w:rPr>
      </w:pPr>
      <w:bookmarkStart w:id="0" w:name="SMART_GOALS"/>
      <w:bookmarkEnd w:id="0"/>
      <w:r>
        <w:rPr>
          <w:rFonts w:ascii="Lucida Sans"/>
          <w:color w:val="FF7E74"/>
          <w:sz w:val="66"/>
        </w:rPr>
        <w:t>S M A</w:t>
      </w:r>
      <w:r w:rsidR="004D766B">
        <w:rPr>
          <w:rFonts w:ascii="Lucida Sans"/>
          <w:color w:val="FF7E74"/>
          <w:spacing w:val="169"/>
          <w:sz w:val="66"/>
        </w:rPr>
        <w:t xml:space="preserve"> </w:t>
      </w:r>
      <w:r>
        <w:rPr>
          <w:rFonts w:ascii="Lucida Sans"/>
          <w:color w:val="FF7E74"/>
          <w:sz w:val="66"/>
        </w:rPr>
        <w:t>R</w:t>
      </w:r>
      <w:r>
        <w:rPr>
          <w:rFonts w:ascii="Lucida Sans"/>
          <w:color w:val="FF7E74"/>
          <w:spacing w:val="-69"/>
          <w:sz w:val="66"/>
        </w:rPr>
        <w:t xml:space="preserve"> </w:t>
      </w:r>
      <w:r>
        <w:rPr>
          <w:rFonts w:ascii="Lucida Sans"/>
          <w:color w:val="FF7E74"/>
          <w:sz w:val="66"/>
        </w:rPr>
        <w:t>T</w:t>
      </w:r>
      <w:r>
        <w:rPr>
          <w:rFonts w:ascii="Lucida Sans"/>
          <w:color w:val="FF7E74"/>
          <w:sz w:val="66"/>
        </w:rPr>
        <w:tab/>
        <w:t>G O A L</w:t>
      </w:r>
      <w:r>
        <w:rPr>
          <w:rFonts w:ascii="Lucida Sans"/>
          <w:color w:val="FF7E74"/>
          <w:spacing w:val="56"/>
          <w:sz w:val="66"/>
        </w:rPr>
        <w:t xml:space="preserve"> </w:t>
      </w:r>
      <w:r>
        <w:rPr>
          <w:rFonts w:ascii="Lucida Sans"/>
          <w:color w:val="FF7E74"/>
          <w:sz w:val="66"/>
        </w:rPr>
        <w:t>S</w:t>
      </w:r>
    </w:p>
    <w:p w:rsidR="0044638C" w:rsidRDefault="0044638C">
      <w:pPr>
        <w:pStyle w:val="BodyText"/>
        <w:spacing w:before="8"/>
        <w:rPr>
          <w:rFonts w:ascii="Lucida Sans"/>
          <w:sz w:val="101"/>
        </w:rPr>
      </w:pPr>
    </w:p>
    <w:p w:rsidR="0044638C" w:rsidRDefault="00B46595">
      <w:pPr>
        <w:tabs>
          <w:tab w:val="left" w:pos="7070"/>
        </w:tabs>
        <w:ind w:left="727"/>
        <w:rPr>
          <w:b/>
          <w:sz w:val="21"/>
        </w:rPr>
      </w:pPr>
      <w:r>
        <w:rPr>
          <w:b/>
          <w:spacing w:val="11"/>
          <w:sz w:val="21"/>
        </w:rPr>
        <w:t>NA</w:t>
      </w:r>
      <w:r>
        <w:rPr>
          <w:b/>
          <w:spacing w:val="-26"/>
          <w:sz w:val="21"/>
        </w:rPr>
        <w:t xml:space="preserve"> </w:t>
      </w:r>
      <w:r>
        <w:rPr>
          <w:b/>
          <w:sz w:val="21"/>
        </w:rPr>
        <w:t>M</w:t>
      </w:r>
      <w:r>
        <w:rPr>
          <w:b/>
          <w:spacing w:val="-25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z w:val="21"/>
        </w:rPr>
        <w:tab/>
        <w:t>D</w:t>
      </w:r>
      <w:r>
        <w:rPr>
          <w:b/>
          <w:spacing w:val="-16"/>
          <w:sz w:val="21"/>
        </w:rPr>
        <w:t xml:space="preserve"> </w:t>
      </w:r>
      <w:r>
        <w:rPr>
          <w:b/>
          <w:sz w:val="21"/>
        </w:rPr>
        <w:t>ATE</w:t>
      </w:r>
    </w:p>
    <w:p w:rsidR="0044638C" w:rsidRDefault="0044638C">
      <w:pPr>
        <w:pStyle w:val="BodyText"/>
        <w:rPr>
          <w:b/>
        </w:rPr>
      </w:pPr>
    </w:p>
    <w:p w:rsidR="0044638C" w:rsidRDefault="0044638C">
      <w:pPr>
        <w:pStyle w:val="BodyText"/>
        <w:rPr>
          <w:b/>
        </w:rPr>
      </w:pPr>
    </w:p>
    <w:p w:rsidR="0044638C" w:rsidRDefault="0044638C">
      <w:pPr>
        <w:pStyle w:val="BodyText"/>
        <w:rPr>
          <w:b/>
        </w:rPr>
      </w:pPr>
    </w:p>
    <w:p w:rsidR="0044638C" w:rsidRDefault="0044638C">
      <w:pPr>
        <w:pStyle w:val="BodyText"/>
        <w:rPr>
          <w:b/>
          <w:sz w:val="21"/>
        </w:rPr>
      </w:pPr>
    </w:p>
    <w:p w:rsidR="0044638C" w:rsidRPr="004D766B" w:rsidRDefault="004D766B" w:rsidP="004D766B">
      <w:pPr>
        <w:pStyle w:val="Heading1"/>
        <w:tabs>
          <w:tab w:val="left" w:pos="1661"/>
          <w:tab w:val="left" w:pos="1892"/>
          <w:tab w:val="left" w:pos="2600"/>
          <w:tab w:val="left" w:pos="2808"/>
          <w:tab w:val="left" w:pos="3515"/>
          <w:tab w:val="left" w:pos="3570"/>
          <w:tab w:val="left" w:pos="5386"/>
          <w:tab w:val="left" w:pos="5928"/>
          <w:tab w:val="left" w:pos="6480"/>
          <w:tab w:val="left" w:pos="6635"/>
          <w:tab w:val="left" w:pos="7400"/>
          <w:tab w:val="left" w:pos="7444"/>
        </w:tabs>
        <w:spacing w:before="94" w:line="295" w:lineRule="auto"/>
        <w:ind w:right="1501"/>
        <w:jc w:val="center"/>
        <w:rPr>
          <w:kern w:val="16"/>
        </w:rPr>
      </w:pPr>
      <w:r>
        <w:rPr>
          <w:kern w:val="16"/>
        </w:rPr>
        <w:t xml:space="preserve">Goals give you </w:t>
      </w:r>
      <w:r w:rsidR="00B46595">
        <w:rPr>
          <w:kern w:val="16"/>
        </w:rPr>
        <w:t>Direction</w:t>
      </w:r>
      <w:r>
        <w:rPr>
          <w:kern w:val="16"/>
        </w:rPr>
        <w:t xml:space="preserve">, Focus, and Purpose. </w:t>
      </w:r>
      <w:r>
        <w:rPr>
          <w:kern w:val="16"/>
        </w:rPr>
        <w:br/>
        <w:t>They also give you something to work toward. Just be sure they are SMART Goals.</w:t>
      </w:r>
    </w:p>
    <w:p w:rsidR="0044638C" w:rsidRPr="004D766B" w:rsidRDefault="0044638C" w:rsidP="004D766B">
      <w:pPr>
        <w:tabs>
          <w:tab w:val="left" w:pos="1527"/>
          <w:tab w:val="left" w:pos="2392"/>
          <w:tab w:val="left" w:pos="3332"/>
          <w:tab w:val="left" w:pos="4250"/>
          <w:tab w:val="left" w:pos="4892"/>
          <w:tab w:val="left" w:pos="5935"/>
        </w:tabs>
        <w:spacing w:before="1"/>
        <w:ind w:left="743"/>
        <w:jc w:val="center"/>
        <w:rPr>
          <w:b/>
          <w:kern w:val="16"/>
          <w:sz w:val="20"/>
        </w:rPr>
      </w:pPr>
    </w:p>
    <w:p w:rsidR="0044638C" w:rsidRPr="004D766B" w:rsidRDefault="0044638C">
      <w:pPr>
        <w:pStyle w:val="BodyText"/>
        <w:rPr>
          <w:b/>
          <w:kern w:val="16"/>
        </w:rPr>
      </w:pPr>
    </w:p>
    <w:p w:rsidR="0044638C" w:rsidRPr="004D766B" w:rsidRDefault="0044638C">
      <w:pPr>
        <w:pStyle w:val="BodyText"/>
        <w:rPr>
          <w:b/>
          <w:kern w:val="16"/>
        </w:rPr>
      </w:pPr>
    </w:p>
    <w:p w:rsidR="0044638C" w:rsidRDefault="0044638C">
      <w:pPr>
        <w:pStyle w:val="BodyText"/>
        <w:spacing w:before="3"/>
        <w:rPr>
          <w:b/>
          <w:sz w:val="23"/>
        </w:rPr>
      </w:pPr>
    </w:p>
    <w:p w:rsidR="0044638C" w:rsidRDefault="000014FE">
      <w:pPr>
        <w:spacing w:before="100"/>
        <w:ind w:left="4122" w:right="4213"/>
        <w:jc w:val="center"/>
        <w:rPr>
          <w:rFonts w:ascii="Lucida Sans"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4.4pt;margin-top:-4.55pt;width:24.8pt;height:24.75pt;z-index:251656192;mso-position-horizontal-relative:page" fillcolor="#ff7e74" stroked="f">
            <v:textbox inset="0,0,0,0">
              <w:txbxContent>
                <w:p w:rsidR="0044638C" w:rsidRDefault="00B46595">
                  <w:pPr>
                    <w:spacing w:before="134"/>
                    <w:ind w:left="129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color w:val="FFFFFF"/>
                      <w:sz w:val="24"/>
                    </w:rPr>
                    <w:t>S</w:t>
                  </w:r>
                </w:p>
              </w:txbxContent>
            </v:textbox>
            <w10:wrap anchorx="page"/>
          </v:shape>
        </w:pict>
      </w:r>
      <w:r w:rsidR="004D766B">
        <w:rPr>
          <w:rFonts w:ascii="Lucida Sans"/>
          <w:color w:val="FFFFFF"/>
          <w:sz w:val="18"/>
        </w:rPr>
        <w:t>S P E C</w:t>
      </w:r>
      <w:r w:rsidR="00B46595">
        <w:rPr>
          <w:rFonts w:ascii="Lucida Sans"/>
          <w:color w:val="FFFFFF"/>
          <w:sz w:val="18"/>
        </w:rPr>
        <w:t xml:space="preserve"> I F I C</w:t>
      </w:r>
    </w:p>
    <w:p w:rsidR="0044638C" w:rsidRDefault="0044638C">
      <w:pPr>
        <w:pStyle w:val="BodyText"/>
        <w:spacing w:before="11"/>
        <w:rPr>
          <w:rFonts w:ascii="Lucida Sans"/>
          <w:sz w:val="21"/>
        </w:rPr>
      </w:pPr>
    </w:p>
    <w:p w:rsidR="0044638C" w:rsidRDefault="004D766B" w:rsidP="004D766B">
      <w:pPr>
        <w:pStyle w:val="BodyText"/>
        <w:spacing w:before="94"/>
        <w:ind w:left="1199"/>
        <w:rPr>
          <w:kern w:val="24"/>
        </w:rPr>
      </w:pPr>
      <w:r>
        <w:rPr>
          <w:kern w:val="24"/>
        </w:rPr>
        <w:t xml:space="preserve">Specific goals are well-defined and clear-cut. </w:t>
      </w:r>
      <w:r w:rsidR="00B46595">
        <w:rPr>
          <w:kern w:val="24"/>
        </w:rPr>
        <w:t>Instead</w:t>
      </w:r>
      <w:r>
        <w:rPr>
          <w:kern w:val="24"/>
        </w:rPr>
        <w:t xml:space="preserve"> of “I want to do better in school,” a more specific goals would be, “I want to earn a 3.0 GPA.”</w:t>
      </w:r>
    </w:p>
    <w:p w:rsidR="004D766B" w:rsidRPr="004D766B" w:rsidRDefault="004D766B" w:rsidP="004D766B">
      <w:pPr>
        <w:pStyle w:val="BodyText"/>
        <w:spacing w:before="94"/>
        <w:ind w:left="1199"/>
        <w:rPr>
          <w:i/>
          <w:kern w:val="24"/>
        </w:rPr>
      </w:pPr>
    </w:p>
    <w:p w:rsidR="0044638C" w:rsidRDefault="0044638C">
      <w:pPr>
        <w:pStyle w:val="BodyText"/>
        <w:spacing w:before="10"/>
        <w:rPr>
          <w:i/>
          <w:sz w:val="25"/>
        </w:rPr>
      </w:pPr>
    </w:p>
    <w:p w:rsidR="0044638C" w:rsidRDefault="000014FE">
      <w:pPr>
        <w:spacing w:before="100"/>
        <w:ind w:left="4250" w:right="4213"/>
        <w:jc w:val="center"/>
        <w:rPr>
          <w:rFonts w:ascii="Lucida Sans"/>
          <w:sz w:val="18"/>
        </w:rPr>
      </w:pPr>
      <w:r>
        <w:pict>
          <v:shape id="_x0000_s1028" type="#_x0000_t202" style="position:absolute;left:0;text-align:left;margin-left:84.85pt;margin-top:-4.55pt;width:24.8pt;height:24.75pt;z-index:251657216;mso-position-horizontal-relative:page" fillcolor="#ff7e74" stroked="f">
            <v:textbox inset="0,0,0,0">
              <w:txbxContent>
                <w:p w:rsidR="0044638C" w:rsidRDefault="00B46595">
                  <w:pPr>
                    <w:spacing w:before="119"/>
                    <w:ind w:left="84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color w:val="FFFFFF"/>
                      <w:sz w:val="24"/>
                    </w:rPr>
                    <w:t>M</w:t>
                  </w:r>
                </w:p>
              </w:txbxContent>
            </v:textbox>
            <w10:wrap anchorx="page"/>
          </v:shape>
        </w:pict>
      </w:r>
      <w:r w:rsidR="004D766B">
        <w:rPr>
          <w:rFonts w:ascii="Lucida Sans"/>
          <w:color w:val="FFFFFF"/>
          <w:sz w:val="18"/>
        </w:rPr>
        <w:t xml:space="preserve">M </w:t>
      </w:r>
      <w:r w:rsidR="00B46595">
        <w:rPr>
          <w:rFonts w:ascii="Lucida Sans"/>
          <w:color w:val="FFFFFF"/>
          <w:sz w:val="18"/>
        </w:rPr>
        <w:t>E a S U R A B L E</w:t>
      </w:r>
    </w:p>
    <w:p w:rsidR="0044638C" w:rsidRDefault="0044638C">
      <w:pPr>
        <w:pStyle w:val="BodyText"/>
        <w:rPr>
          <w:rFonts w:ascii="Lucida Sans"/>
          <w:sz w:val="22"/>
        </w:rPr>
      </w:pPr>
    </w:p>
    <w:p w:rsidR="0044638C" w:rsidRDefault="004D766B" w:rsidP="004D766B">
      <w:pPr>
        <w:pStyle w:val="BodyText"/>
        <w:spacing w:before="94"/>
        <w:ind w:left="1208"/>
        <w:rPr>
          <w:color w:val="525252"/>
        </w:rPr>
      </w:pPr>
      <w:r>
        <w:rPr>
          <w:color w:val="525252"/>
        </w:rPr>
        <w:t xml:space="preserve">Measurable goals make it easier to know how successful you are. Instead </w:t>
      </w:r>
      <w:r w:rsidR="00B46595">
        <w:rPr>
          <w:color w:val="525252"/>
        </w:rPr>
        <w:t>of,</w:t>
      </w:r>
      <w:r>
        <w:rPr>
          <w:color w:val="525252"/>
        </w:rPr>
        <w:t xml:space="preserve">” I will get in </w:t>
      </w:r>
      <w:r w:rsidR="00B46595">
        <w:rPr>
          <w:color w:val="525252"/>
        </w:rPr>
        <w:t>shape</w:t>
      </w:r>
      <w:r>
        <w:rPr>
          <w:color w:val="525252"/>
        </w:rPr>
        <w:t xml:space="preserve">,” a better goal would be, </w:t>
      </w:r>
      <w:r w:rsidR="00B46595">
        <w:rPr>
          <w:color w:val="525252"/>
        </w:rPr>
        <w:t>“I</w:t>
      </w:r>
      <w:r>
        <w:rPr>
          <w:color w:val="525252"/>
        </w:rPr>
        <w:t xml:space="preserve"> will be able to walk a mile in 15 minutes.” </w:t>
      </w:r>
    </w:p>
    <w:p w:rsidR="004D766B" w:rsidRDefault="004D766B" w:rsidP="004D766B">
      <w:pPr>
        <w:pStyle w:val="BodyText"/>
        <w:spacing w:before="94"/>
        <w:ind w:left="1208"/>
        <w:rPr>
          <w:i/>
          <w:sz w:val="24"/>
        </w:rPr>
      </w:pPr>
      <w:bookmarkStart w:id="1" w:name="_GoBack"/>
      <w:r>
        <w:rPr>
          <w:color w:val="525252"/>
        </w:rPr>
        <w:br/>
      </w:r>
      <w:bookmarkEnd w:id="1"/>
    </w:p>
    <w:p w:rsidR="0044638C" w:rsidRDefault="00B46595">
      <w:pPr>
        <w:tabs>
          <w:tab w:val="left" w:pos="1232"/>
          <w:tab w:val="left" w:pos="4293"/>
        </w:tabs>
        <w:spacing w:before="100"/>
        <w:ind w:left="736"/>
        <w:rPr>
          <w:rFonts w:ascii="Lucida Sans"/>
          <w:sz w:val="18"/>
        </w:rPr>
      </w:pPr>
      <w:r>
        <w:rPr>
          <w:rFonts w:ascii="Lucida Sans"/>
          <w:color w:val="FFFFFF"/>
          <w:position w:val="-6"/>
          <w:sz w:val="24"/>
          <w:shd w:val="clear" w:color="auto" w:fill="FF7E74"/>
        </w:rPr>
        <w:t xml:space="preserve"> </w:t>
      </w:r>
      <w:r>
        <w:rPr>
          <w:rFonts w:ascii="Lucida Sans"/>
          <w:color w:val="FFFFFF"/>
          <w:spacing w:val="-29"/>
          <w:position w:val="-6"/>
          <w:sz w:val="24"/>
          <w:shd w:val="clear" w:color="auto" w:fill="FF7E74"/>
        </w:rPr>
        <w:t xml:space="preserve"> </w:t>
      </w:r>
      <w:r>
        <w:rPr>
          <w:rFonts w:ascii="Lucida Sans"/>
          <w:color w:val="FFFFFF"/>
          <w:position w:val="-6"/>
          <w:sz w:val="24"/>
          <w:shd w:val="clear" w:color="auto" w:fill="FF7E74"/>
        </w:rPr>
        <w:t>A</w:t>
      </w:r>
      <w:r>
        <w:rPr>
          <w:rFonts w:ascii="Lucida Sans"/>
          <w:color w:val="FFFFFF"/>
          <w:position w:val="-6"/>
          <w:sz w:val="24"/>
          <w:shd w:val="clear" w:color="auto" w:fill="FF7E74"/>
        </w:rPr>
        <w:tab/>
      </w:r>
      <w:r>
        <w:rPr>
          <w:rFonts w:ascii="Lucida Sans"/>
          <w:color w:val="FFFFFF"/>
          <w:position w:val="-6"/>
          <w:sz w:val="24"/>
        </w:rPr>
        <w:tab/>
      </w:r>
      <w:r w:rsidR="004D766B">
        <w:rPr>
          <w:rFonts w:ascii="Lucida Sans"/>
          <w:color w:val="FFFFFF"/>
          <w:sz w:val="18"/>
        </w:rPr>
        <w:t xml:space="preserve">A C H I E V </w:t>
      </w:r>
      <w:r>
        <w:rPr>
          <w:rFonts w:ascii="Lucida Sans"/>
          <w:color w:val="FFFFFF"/>
          <w:sz w:val="18"/>
        </w:rPr>
        <w:t>A B L</w:t>
      </w:r>
      <w:r>
        <w:rPr>
          <w:rFonts w:ascii="Lucida Sans"/>
          <w:color w:val="FFFFFF"/>
          <w:spacing w:val="52"/>
          <w:sz w:val="18"/>
        </w:rPr>
        <w:t xml:space="preserve"> </w:t>
      </w:r>
      <w:r>
        <w:rPr>
          <w:rFonts w:ascii="Lucida Sans"/>
          <w:color w:val="FFFFFF"/>
          <w:sz w:val="18"/>
        </w:rPr>
        <w:t>E</w:t>
      </w:r>
    </w:p>
    <w:p w:rsidR="0044638C" w:rsidRDefault="0044638C">
      <w:pPr>
        <w:pStyle w:val="BodyText"/>
        <w:spacing w:before="11"/>
        <w:rPr>
          <w:rFonts w:ascii="Lucida Sans"/>
          <w:sz w:val="14"/>
        </w:rPr>
      </w:pPr>
    </w:p>
    <w:p w:rsidR="0044638C" w:rsidRDefault="004D766B" w:rsidP="00B46595">
      <w:pPr>
        <w:pStyle w:val="BodyText"/>
        <w:spacing w:line="266" w:lineRule="auto"/>
        <w:ind w:left="1195" w:right="1282"/>
      </w:pPr>
      <w:r w:rsidRPr="00B46595">
        <w:rPr>
          <w:color w:val="525252"/>
          <w:spacing w:val="11"/>
          <w:kern w:val="20"/>
        </w:rPr>
        <w:t>Achievable goals set up for success because they’re goals you can accomplish</w:t>
      </w:r>
      <w:r w:rsidR="00B46595" w:rsidRPr="00B46595">
        <w:rPr>
          <w:color w:val="525252"/>
          <w:spacing w:val="11"/>
          <w:kern w:val="20"/>
        </w:rPr>
        <w:t>.</w:t>
      </w:r>
      <w:r w:rsidRPr="00B46595">
        <w:rPr>
          <w:color w:val="525252"/>
          <w:spacing w:val="59"/>
          <w:kern w:val="20"/>
        </w:rPr>
        <w:t xml:space="preserve"> </w:t>
      </w:r>
      <w:r w:rsidR="00B46595" w:rsidRPr="00B46595">
        <w:rPr>
          <w:color w:val="525252"/>
          <w:spacing w:val="13"/>
          <w:kern w:val="20"/>
        </w:rPr>
        <w:t>Imp</w:t>
      </w:r>
      <w:r w:rsidR="00B46595" w:rsidRPr="00B46595">
        <w:rPr>
          <w:color w:val="525252"/>
          <w:spacing w:val="-21"/>
          <w:kern w:val="20"/>
        </w:rPr>
        <w:t xml:space="preserve"> </w:t>
      </w:r>
      <w:r w:rsidR="00B46595" w:rsidRPr="00B46595">
        <w:rPr>
          <w:color w:val="525252"/>
          <w:kern w:val="20"/>
        </w:rPr>
        <w:t>r</w:t>
      </w:r>
      <w:r w:rsidR="00B46595" w:rsidRPr="00B46595">
        <w:rPr>
          <w:color w:val="525252"/>
          <w:spacing w:val="-28"/>
          <w:kern w:val="20"/>
        </w:rPr>
        <w:t xml:space="preserve"> </w:t>
      </w:r>
      <w:r w:rsidR="00B46595" w:rsidRPr="00B46595">
        <w:rPr>
          <w:color w:val="525252"/>
          <w:kern w:val="20"/>
        </w:rPr>
        <w:t>o</w:t>
      </w:r>
      <w:r w:rsidR="00B46595" w:rsidRPr="00B46595">
        <w:rPr>
          <w:color w:val="525252"/>
          <w:spacing w:val="-26"/>
          <w:kern w:val="20"/>
        </w:rPr>
        <w:t xml:space="preserve"> </w:t>
      </w:r>
      <w:r w:rsidR="00B46595" w:rsidRPr="00B46595">
        <w:rPr>
          <w:color w:val="525252"/>
          <w:spacing w:val="9"/>
          <w:kern w:val="20"/>
        </w:rPr>
        <w:t>vi</w:t>
      </w:r>
      <w:r w:rsidR="00B46595" w:rsidRPr="00B46595">
        <w:rPr>
          <w:color w:val="525252"/>
          <w:spacing w:val="-23"/>
          <w:kern w:val="20"/>
        </w:rPr>
        <w:t xml:space="preserve"> </w:t>
      </w:r>
      <w:r w:rsidR="00B46595" w:rsidRPr="00B46595">
        <w:rPr>
          <w:color w:val="525252"/>
          <w:spacing w:val="10"/>
          <w:kern w:val="20"/>
        </w:rPr>
        <w:t>ng</w:t>
      </w:r>
      <w:r w:rsidR="00B46595">
        <w:rPr>
          <w:color w:val="525252"/>
          <w:spacing w:val="10"/>
          <w:kern w:val="20"/>
        </w:rPr>
        <w:t xml:space="preserve"> your math grade one letter is achievable. Raising it from a D to A, probably isn’t. </w:t>
      </w:r>
    </w:p>
    <w:p w:rsidR="0044638C" w:rsidRDefault="0044638C">
      <w:pPr>
        <w:pStyle w:val="BodyText"/>
        <w:spacing w:before="6"/>
        <w:rPr>
          <w:sz w:val="24"/>
        </w:rPr>
      </w:pPr>
    </w:p>
    <w:p w:rsidR="0044638C" w:rsidRDefault="000014FE">
      <w:pPr>
        <w:spacing w:before="100"/>
        <w:ind w:left="4237" w:right="4213"/>
        <w:jc w:val="center"/>
        <w:rPr>
          <w:rFonts w:ascii="Lucida Sans"/>
          <w:sz w:val="18"/>
        </w:rPr>
      </w:pPr>
      <w:r>
        <w:pict>
          <v:shape id="_x0000_s1027" type="#_x0000_t202" style="position:absolute;left:0;text-align:left;margin-left:84.85pt;margin-top:-2.3pt;width:24.8pt;height:24.75pt;z-index:251658240;mso-position-horizontal-relative:page" fillcolor="#ff7e74" stroked="f">
            <v:textbox style="mso-next-textbox:#_x0000_s1027" inset="0,0,0,0">
              <w:txbxContent>
                <w:p w:rsidR="0044638C" w:rsidRDefault="00B46595">
                  <w:pPr>
                    <w:spacing w:before="138"/>
                    <w:ind w:left="138"/>
                    <w:rPr>
                      <w:rFonts w:ascii="Lucida Sans"/>
                      <w:sz w:val="24"/>
                    </w:rPr>
                  </w:pPr>
                  <w:r>
                    <w:rPr>
                      <w:rFonts w:ascii="Lucida Sans"/>
                      <w:color w:val="FFFFFF"/>
                      <w:sz w:val="24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B46595">
        <w:rPr>
          <w:rFonts w:ascii="Lucida Sans"/>
          <w:color w:val="FFFFFF"/>
          <w:sz w:val="18"/>
        </w:rPr>
        <w:t>R E L E V A N T</w:t>
      </w:r>
    </w:p>
    <w:p w:rsidR="0044638C" w:rsidRDefault="0044638C">
      <w:pPr>
        <w:pStyle w:val="BodyText"/>
        <w:spacing w:before="5"/>
        <w:rPr>
          <w:rFonts w:ascii="Lucida Sans"/>
          <w:sz w:val="23"/>
        </w:rPr>
      </w:pPr>
    </w:p>
    <w:p w:rsidR="00B46595" w:rsidRDefault="00B46595" w:rsidP="00B46595">
      <w:pPr>
        <w:pStyle w:val="BodyText"/>
        <w:spacing w:before="94"/>
        <w:ind w:left="1199"/>
        <w:rPr>
          <w:color w:val="525252"/>
          <w:spacing w:val="10"/>
        </w:rPr>
      </w:pPr>
      <w:r>
        <w:rPr>
          <w:color w:val="525252"/>
          <w:spacing w:val="7"/>
        </w:rPr>
        <w:t xml:space="preserve">Setting relevant goals ensures that you’re working toward worthwhile goals, for example, learning a new computer program is more worthwhile that beating a video game score. </w:t>
      </w:r>
    </w:p>
    <w:p w:rsidR="0044638C" w:rsidRDefault="000014FE">
      <w:pPr>
        <w:pStyle w:val="BodyText"/>
        <w:spacing w:before="1"/>
        <w:rPr>
          <w:sz w:val="16"/>
        </w:rPr>
      </w:pPr>
      <w:r>
        <w:pict>
          <v:shape id="_x0000_s1026" type="#_x0000_t202" style="position:absolute;margin-left:84.85pt;margin-top:10.5pt;width:443.95pt;height:24.75pt;z-index:251655168;mso-wrap-distance-left:0;mso-wrap-distance-right:0;mso-position-horizontal-relative:page" fillcolor="#ff7e74" stroked="f">
            <v:textbox inset="0,0,0,0">
              <w:txbxContent>
                <w:p w:rsidR="0044638C" w:rsidRDefault="00B46595" w:rsidP="000014FE">
                  <w:pPr>
                    <w:tabs>
                      <w:tab w:val="left" w:pos="3518"/>
                    </w:tabs>
                    <w:spacing w:before="138"/>
                    <w:ind w:left="138"/>
                    <w:rPr>
                      <w:rFonts w:ascii="Lucida Sans"/>
                      <w:sz w:val="18"/>
                    </w:rPr>
                  </w:pPr>
                  <w:r>
                    <w:rPr>
                      <w:rFonts w:ascii="Lucida Sans"/>
                      <w:color w:val="FFFFFF"/>
                      <w:position w:val="-2"/>
                      <w:sz w:val="24"/>
                    </w:rPr>
                    <w:t>T</w:t>
                  </w:r>
                  <w:r>
                    <w:rPr>
                      <w:rFonts w:ascii="Lucida Sans"/>
                      <w:color w:val="FFFFFF"/>
                      <w:position w:val="-2"/>
                      <w:sz w:val="24"/>
                    </w:rPr>
                    <w:tab/>
                  </w:r>
                  <w:r w:rsidR="000014FE">
                    <w:rPr>
                      <w:rFonts w:ascii="Lucida Sans"/>
                      <w:color w:val="FFFFFF"/>
                      <w:position w:val="-2"/>
                      <w:sz w:val="24"/>
                    </w:rPr>
                    <w:t xml:space="preserve">     </w:t>
                  </w:r>
                  <w:proofErr w:type="spellStart"/>
                  <w:r w:rsidR="000014FE">
                    <w:rPr>
                      <w:rFonts w:ascii="Lucida Sans"/>
                      <w:color w:val="FFFFFF"/>
                      <w:sz w:val="18"/>
                    </w:rPr>
                    <w:t>T</w:t>
                  </w:r>
                  <w:proofErr w:type="spellEnd"/>
                  <w:r w:rsidR="000014FE">
                    <w:rPr>
                      <w:rFonts w:ascii="Lucida Sans"/>
                      <w:color w:val="FFFFFF"/>
                      <w:sz w:val="18"/>
                    </w:rPr>
                    <w:t xml:space="preserve"> I M E L Y</w:t>
                  </w:r>
                </w:p>
              </w:txbxContent>
            </v:textbox>
            <w10:wrap type="topAndBottom" anchorx="page"/>
          </v:shape>
        </w:pict>
      </w:r>
    </w:p>
    <w:p w:rsidR="0044638C" w:rsidRDefault="0044638C">
      <w:pPr>
        <w:pStyle w:val="BodyText"/>
        <w:rPr>
          <w:sz w:val="14"/>
        </w:rPr>
      </w:pPr>
    </w:p>
    <w:p w:rsidR="0044638C" w:rsidRDefault="00B46595" w:rsidP="00B46595">
      <w:pPr>
        <w:spacing w:before="94" w:line="256" w:lineRule="auto"/>
        <w:ind w:left="1169" w:right="1949" w:hanging="2"/>
        <w:jc w:val="both"/>
        <w:rPr>
          <w:i/>
        </w:rPr>
      </w:pPr>
      <w:r>
        <w:rPr>
          <w:color w:val="525252"/>
          <w:sz w:val="20"/>
        </w:rPr>
        <w:t xml:space="preserve">Timely goals have a definite time or date when they can be accomplished. “Complete my science project by Friday,” is more motivating than “Complete my science project.” </w:t>
      </w:r>
    </w:p>
    <w:p w:rsidR="0044638C" w:rsidRDefault="0044638C">
      <w:pPr>
        <w:pStyle w:val="BodyText"/>
        <w:rPr>
          <w:i/>
        </w:rPr>
      </w:pPr>
    </w:p>
    <w:p w:rsidR="0044638C" w:rsidRDefault="0044638C">
      <w:pPr>
        <w:pStyle w:val="BodyText"/>
        <w:rPr>
          <w:i/>
        </w:rPr>
      </w:pPr>
    </w:p>
    <w:p w:rsidR="0044638C" w:rsidRDefault="0044638C">
      <w:pPr>
        <w:pStyle w:val="BodyText"/>
        <w:rPr>
          <w:i/>
        </w:rPr>
      </w:pPr>
    </w:p>
    <w:p w:rsidR="0044638C" w:rsidRDefault="0044638C">
      <w:pPr>
        <w:pStyle w:val="BodyText"/>
        <w:spacing w:before="6"/>
        <w:rPr>
          <w:i/>
          <w:sz w:val="16"/>
        </w:rPr>
      </w:pPr>
    </w:p>
    <w:p w:rsidR="0044638C" w:rsidRDefault="00B46595">
      <w:pPr>
        <w:spacing w:before="94"/>
        <w:ind w:right="226"/>
        <w:jc w:val="right"/>
        <w:rPr>
          <w:sz w:val="16"/>
        </w:rPr>
      </w:pPr>
      <w:r>
        <w:rPr>
          <w:color w:val="FFFFFF"/>
          <w:sz w:val="16"/>
        </w:rPr>
        <w:t>WO O D BURNPRES S. C O M</w:t>
      </w:r>
    </w:p>
    <w:p w:rsidR="0044638C" w:rsidRDefault="0044638C">
      <w:pPr>
        <w:jc w:val="right"/>
        <w:rPr>
          <w:sz w:val="16"/>
        </w:rPr>
        <w:sectPr w:rsidR="0044638C">
          <w:type w:val="continuous"/>
          <w:pgSz w:w="12240" w:h="15840"/>
          <w:pgMar w:top="560" w:right="960" w:bottom="0" w:left="960" w:header="720" w:footer="720" w:gutter="0"/>
          <w:cols w:space="720"/>
        </w:sectPr>
      </w:pPr>
    </w:p>
    <w:p w:rsidR="0044638C" w:rsidRDefault="00B46595">
      <w:pPr>
        <w:pStyle w:val="BodyText"/>
        <w:spacing w:before="77" w:line="295" w:lineRule="auto"/>
        <w:ind w:left="108" w:right="175" w:hanging="2"/>
      </w:pPr>
      <w:bookmarkStart w:id="2" w:name="Slide_Number_2"/>
      <w:bookmarkEnd w:id="2"/>
      <w:r>
        <w:rPr>
          <w:color w:val="525252"/>
          <w:spacing w:val="7"/>
        </w:rPr>
        <w:lastRenderedPageBreak/>
        <w:t xml:space="preserve">Set three SMART GOALS for yourself. Write each goal below, as well as what you need to achieve that goals. </w:t>
      </w: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spacing w:before="11"/>
        <w:rPr>
          <w:sz w:val="17"/>
        </w:rPr>
      </w:pPr>
    </w:p>
    <w:p w:rsidR="0044638C" w:rsidRDefault="00B46595">
      <w:pPr>
        <w:pStyle w:val="BodyText"/>
        <w:ind w:left="109"/>
      </w:pPr>
      <w:r>
        <w:t>G O AL # 1</w:t>
      </w: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</w:pPr>
    </w:p>
    <w:p w:rsidR="0044638C" w:rsidRDefault="0044638C">
      <w:pPr>
        <w:pStyle w:val="BodyText"/>
        <w:spacing w:before="3"/>
        <w:rPr>
          <w:sz w:val="21"/>
        </w:rPr>
      </w:pPr>
    </w:p>
    <w:p w:rsidR="0044638C" w:rsidRDefault="00B46595">
      <w:pPr>
        <w:pStyle w:val="BodyText"/>
        <w:ind w:left="106"/>
      </w:pPr>
      <w:r>
        <w:t>G O AL # 2</w:t>
      </w: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44638C">
      <w:pPr>
        <w:pStyle w:val="BodyText"/>
        <w:rPr>
          <w:sz w:val="22"/>
        </w:rPr>
      </w:pPr>
    </w:p>
    <w:p w:rsidR="0044638C" w:rsidRDefault="00B46595">
      <w:pPr>
        <w:pStyle w:val="BodyText"/>
        <w:spacing w:before="180"/>
        <w:ind w:left="106"/>
      </w:pPr>
      <w:r>
        <w:t>G O AL # 3</w:t>
      </w:r>
    </w:p>
    <w:sectPr w:rsidR="0044638C">
      <w:pgSz w:w="12240" w:h="15840"/>
      <w:pgMar w:top="1120" w:right="1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4638C"/>
    <w:rsid w:val="000014FE"/>
    <w:rsid w:val="0044638C"/>
    <w:rsid w:val="004D766B"/>
    <w:rsid w:val="00B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16D6488"/>
  <w15:docId w15:val="{E1E8544B-5A77-4C3F-80C5-2590343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74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smart goals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smart goals</dc:title>
  <dc:creator>Krystel Chenault</dc:creator>
  <cp:keywords>DADehjktGI4,BACuEG30dJw</cp:keywords>
  <cp:lastModifiedBy>Techadm</cp:lastModifiedBy>
  <cp:revision>3</cp:revision>
  <dcterms:created xsi:type="dcterms:W3CDTF">2020-09-12T15:57:00Z</dcterms:created>
  <dcterms:modified xsi:type="dcterms:W3CDTF">2020-10-08T14:32:00Z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2020-09-12T00:00:00Z</vt:filetime>
  </property>
</Properties>
</file>