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EE472F" w:rsidP="00EE472F">
      <w:pPr>
        <w:pStyle w:val="Header"/>
      </w:pPr>
      <w:r>
        <w:t>Double Angle Identities</w:t>
      </w:r>
    </w:p>
    <w:p w:rsidR="00EE472F" w:rsidRDefault="00EE472F" w:rsidP="00EE472F">
      <w:pPr>
        <w:pStyle w:val="Header"/>
      </w:pPr>
    </w:p>
    <w:p w:rsidR="00AC643F" w:rsidRDefault="00067075">
      <w:proofErr w:type="gramStart"/>
      <w:r>
        <w:t>Sin(</w:t>
      </w:r>
      <w:proofErr w:type="gramEnd"/>
      <w:r>
        <w:t xml:space="preserve">2x)=2sinx </w:t>
      </w:r>
      <w:proofErr w:type="spellStart"/>
      <w:r>
        <w:t>cosx</w:t>
      </w:r>
      <w:proofErr w:type="spellEnd"/>
    </w:p>
    <w:p w:rsidR="00067075" w:rsidRDefault="00067075">
      <w:proofErr w:type="gramStart"/>
      <w:r>
        <w:t>Cos(</w:t>
      </w:r>
      <w:proofErr w:type="gramEnd"/>
      <w:r>
        <w:t>2x)=cos</w:t>
      </w:r>
      <w:r w:rsidRPr="00067075">
        <w:rPr>
          <w:vertAlign w:val="superscript"/>
        </w:rPr>
        <w:t>2</w:t>
      </w:r>
      <w:r>
        <w:t>x-</w:t>
      </w:r>
      <w:r w:rsidRPr="00067075">
        <w:t xml:space="preserve"> </w:t>
      </w:r>
      <w:r>
        <w:t>sin</w:t>
      </w:r>
      <w:r w:rsidRPr="00067075">
        <w:rPr>
          <w:vertAlign w:val="superscript"/>
        </w:rPr>
        <w:t>2</w:t>
      </w:r>
      <w:r>
        <w:t>x</w:t>
      </w:r>
    </w:p>
    <w:p w:rsidR="00EE472F" w:rsidRDefault="00EE472F"/>
    <w:p w:rsidR="00067075" w:rsidRDefault="00067075">
      <w:r>
        <w:t>cos</w:t>
      </w:r>
      <w:r w:rsidRPr="00067075">
        <w:rPr>
          <w:vertAlign w:val="superscript"/>
        </w:rPr>
        <w:t>2</w:t>
      </w:r>
      <w:r>
        <w:t>x</w:t>
      </w:r>
      <w:r>
        <w:t xml:space="preserve"> =1-</w:t>
      </w:r>
      <w:r w:rsidRPr="00067075">
        <w:t xml:space="preserve"> </w:t>
      </w:r>
      <w:r>
        <w:t>sin</w:t>
      </w:r>
      <w:r w:rsidRPr="00067075">
        <w:rPr>
          <w:vertAlign w:val="superscript"/>
        </w:rPr>
        <w:t>2</w:t>
      </w:r>
      <w:r>
        <w:t>x</w:t>
      </w:r>
      <w:r>
        <w:t xml:space="preserve"> </w:t>
      </w:r>
      <w:proofErr w:type="spellStart"/>
      <w:r>
        <w:t>pythag</w:t>
      </w:r>
      <w:proofErr w:type="spellEnd"/>
      <w:r>
        <w:t xml:space="preserve"> sin</w:t>
      </w:r>
      <w:r w:rsidRPr="00067075">
        <w:rPr>
          <w:vertAlign w:val="superscript"/>
        </w:rPr>
        <w:t>2</w:t>
      </w:r>
      <w:r>
        <w:t>x =1-</w:t>
      </w:r>
      <w:r w:rsidRPr="00067075">
        <w:t xml:space="preserve"> </w:t>
      </w:r>
      <w:r>
        <w:t>cos</w:t>
      </w:r>
      <w:r w:rsidRPr="00067075">
        <w:rPr>
          <w:vertAlign w:val="superscript"/>
        </w:rPr>
        <w:t>2</w:t>
      </w:r>
      <w:r>
        <w:t>x</w:t>
      </w:r>
    </w:p>
    <w:p w:rsidR="00067075" w:rsidRDefault="00067075" w:rsidP="00067075">
      <w:proofErr w:type="gramStart"/>
      <w:r>
        <w:t>Cos(</w:t>
      </w:r>
      <w:proofErr w:type="gramEnd"/>
      <w:r>
        <w:t>2x)=cos</w:t>
      </w:r>
      <w:r w:rsidRPr="00067075">
        <w:rPr>
          <w:vertAlign w:val="superscript"/>
        </w:rPr>
        <w:t>2</w:t>
      </w:r>
      <w:r>
        <w:t>x-</w:t>
      </w:r>
      <w:r w:rsidRPr="00067075">
        <w:t xml:space="preserve"> </w:t>
      </w:r>
      <w:r>
        <w:t>sin</w:t>
      </w:r>
      <w:r w:rsidRPr="00067075">
        <w:rPr>
          <w:vertAlign w:val="superscript"/>
        </w:rPr>
        <w:t>2</w:t>
      </w:r>
      <w:r>
        <w:t>x</w:t>
      </w:r>
      <w:r>
        <w:t xml:space="preserve">   and   </w:t>
      </w:r>
      <w:r>
        <w:t>Cos(2x)=cos</w:t>
      </w:r>
      <w:r w:rsidRPr="00067075">
        <w:rPr>
          <w:vertAlign w:val="superscript"/>
        </w:rPr>
        <w:t>2</w:t>
      </w:r>
      <w:r>
        <w:t>x-</w:t>
      </w:r>
      <w:r w:rsidRPr="00067075">
        <w:t xml:space="preserve"> </w:t>
      </w:r>
      <w:r>
        <w:t>sin</w:t>
      </w:r>
      <w:r w:rsidRPr="00067075">
        <w:rPr>
          <w:vertAlign w:val="superscript"/>
        </w:rPr>
        <w:t>2</w:t>
      </w:r>
      <w:r>
        <w:t>x</w:t>
      </w:r>
    </w:p>
    <w:p w:rsidR="00067075" w:rsidRDefault="00067075" w:rsidP="00067075">
      <w:proofErr w:type="gramStart"/>
      <w:r>
        <w:t>Cos(</w:t>
      </w:r>
      <w:proofErr w:type="gramEnd"/>
      <w:r>
        <w:t>2x)=</w:t>
      </w:r>
      <w:r w:rsidRPr="00067075">
        <w:t xml:space="preserve"> </w:t>
      </w:r>
      <w:r>
        <w:t>1-</w:t>
      </w:r>
      <w:r w:rsidRPr="00067075">
        <w:t xml:space="preserve"> </w:t>
      </w:r>
      <w:r>
        <w:t>sin</w:t>
      </w:r>
      <w:r w:rsidRPr="00067075">
        <w:rPr>
          <w:vertAlign w:val="superscript"/>
        </w:rPr>
        <w:t>2</w:t>
      </w:r>
      <w:r>
        <w:t>x -</w:t>
      </w:r>
      <w:r w:rsidRPr="00067075">
        <w:t xml:space="preserve"> </w:t>
      </w:r>
      <w:r>
        <w:t>sin</w:t>
      </w:r>
      <w:r w:rsidRPr="00067075">
        <w:rPr>
          <w:vertAlign w:val="superscript"/>
        </w:rPr>
        <w:t>2</w:t>
      </w:r>
      <w:r>
        <w:t>x   and   Cos(2x)=cos</w:t>
      </w:r>
      <w:r w:rsidRPr="00067075">
        <w:rPr>
          <w:vertAlign w:val="superscript"/>
        </w:rPr>
        <w:t>2</w:t>
      </w:r>
      <w:r>
        <w:t>x-</w:t>
      </w:r>
      <w:r w:rsidRPr="00067075">
        <w:t xml:space="preserve"> </w:t>
      </w:r>
      <w:r>
        <w:t>(</w:t>
      </w:r>
      <w:r>
        <w:t>1-</w:t>
      </w:r>
      <w:r w:rsidRPr="00067075">
        <w:t xml:space="preserve"> </w:t>
      </w:r>
      <w:r>
        <w:t>cos</w:t>
      </w:r>
      <w:r w:rsidRPr="00067075">
        <w:rPr>
          <w:vertAlign w:val="superscript"/>
        </w:rPr>
        <w:t>2</w:t>
      </w:r>
      <w:r>
        <w:t>x</w:t>
      </w:r>
      <w:r>
        <w:t>)</w:t>
      </w:r>
    </w:p>
    <w:p w:rsidR="00067075" w:rsidRDefault="00067075" w:rsidP="00067075">
      <w:proofErr w:type="gramStart"/>
      <w:r>
        <w:t>Cos(</w:t>
      </w:r>
      <w:proofErr w:type="gramEnd"/>
      <w:r>
        <w:t>2x)=</w:t>
      </w:r>
      <w:r w:rsidRPr="00067075">
        <w:t xml:space="preserve"> </w:t>
      </w:r>
      <w:r>
        <w:t>1-</w:t>
      </w:r>
      <w:r w:rsidRPr="00067075">
        <w:t xml:space="preserve"> </w:t>
      </w:r>
      <w:r>
        <w:t>2</w:t>
      </w:r>
      <w:r>
        <w:t>sin</w:t>
      </w:r>
      <w:r w:rsidRPr="00067075">
        <w:rPr>
          <w:vertAlign w:val="superscript"/>
        </w:rPr>
        <w:t>2</w:t>
      </w:r>
      <w:r>
        <w:t>x   and   Cos(2x)=</w:t>
      </w:r>
      <w:r>
        <w:t>2</w:t>
      </w:r>
      <w:r>
        <w:t>cos</w:t>
      </w:r>
      <w:r w:rsidRPr="00067075">
        <w:rPr>
          <w:vertAlign w:val="superscript"/>
        </w:rPr>
        <w:t>2</w:t>
      </w:r>
      <w:r>
        <w:t>x-</w:t>
      </w:r>
      <w:r w:rsidRPr="00067075">
        <w:t xml:space="preserve"> </w:t>
      </w:r>
      <w:r>
        <w:t>1</w:t>
      </w:r>
    </w:p>
    <w:p w:rsidR="00067075" w:rsidRDefault="00067075" w:rsidP="00067075">
      <w:r>
        <w:t>2sin</w:t>
      </w:r>
      <w:r w:rsidRPr="00067075">
        <w:rPr>
          <w:vertAlign w:val="superscript"/>
        </w:rPr>
        <w:t>2</w:t>
      </w:r>
      <w:r>
        <w:t>x</w:t>
      </w:r>
      <w:r>
        <w:t xml:space="preserve"> </w:t>
      </w:r>
      <w:r>
        <w:t>=</w:t>
      </w:r>
      <w:r w:rsidRPr="00067075">
        <w:t xml:space="preserve"> </w:t>
      </w:r>
      <w:r>
        <w:t>1-</w:t>
      </w:r>
      <w:r w:rsidRPr="00067075">
        <w:t xml:space="preserve"> </w:t>
      </w:r>
      <w:proofErr w:type="gramStart"/>
      <w:r>
        <w:t>Cos(</w:t>
      </w:r>
      <w:proofErr w:type="gramEnd"/>
      <w:r>
        <w:t>2x)</w:t>
      </w:r>
      <w:r w:rsidRPr="00067075">
        <w:t xml:space="preserve">  </w:t>
      </w:r>
      <w:r>
        <w:t xml:space="preserve">   and   2cos</w:t>
      </w:r>
      <w:r w:rsidRPr="00067075">
        <w:rPr>
          <w:vertAlign w:val="superscript"/>
        </w:rPr>
        <w:t>2</w:t>
      </w:r>
      <w:r>
        <w:t>x</w:t>
      </w:r>
      <w:r>
        <w:t>=</w:t>
      </w:r>
      <w:r w:rsidRPr="00067075">
        <w:t xml:space="preserve"> </w:t>
      </w:r>
      <w:r>
        <w:t>1</w:t>
      </w:r>
      <w:r>
        <w:t>+</w:t>
      </w:r>
      <w:r w:rsidRPr="00067075">
        <w:t xml:space="preserve"> </w:t>
      </w:r>
      <w:r>
        <w:t>Cos(</w:t>
      </w:r>
      <w:r>
        <w:t>2x)</w:t>
      </w:r>
    </w:p>
    <w:p w:rsidR="00067075" w:rsidRDefault="00067075" w:rsidP="00067075">
      <w:pPr>
        <w:rPr>
          <w:rFonts w:eastAsiaTheme="minorEastAsia"/>
        </w:rPr>
      </w:pPr>
      <w:proofErr w:type="spellStart"/>
      <w:r>
        <w:t>Sinx</w:t>
      </w:r>
      <w:proofErr w:type="spellEnd"/>
      <w:r>
        <w:t>=</w:t>
      </w:r>
      <m:oMath>
        <m:r>
          <w:rPr>
            <w:rFonts w:ascii="Cambria Math" w:hAnsi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1- Cos(2x) 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  <w:r>
        <w:rPr>
          <w:rFonts w:eastAsiaTheme="minorEastAsia"/>
        </w:rPr>
        <w:t xml:space="preserve">  and </w:t>
      </w:r>
      <w:proofErr w:type="spellStart"/>
      <w:r>
        <w:t>cos</w:t>
      </w:r>
      <w:r>
        <w:t>x</w:t>
      </w:r>
      <w:proofErr w:type="spellEnd"/>
      <w:r>
        <w:t>=</w:t>
      </w:r>
      <m:oMath>
        <m:r>
          <w:rPr>
            <w:rFonts w:ascii="Cambria Math" w:hAnsi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Cos(2x) 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4"/>
      </w:tblGrid>
      <w:tr w:rsidR="00EE472F" w:rsidRPr="00EE472F" w:rsidTr="00EE472F">
        <w:trPr>
          <w:trHeight w:val="306"/>
        </w:trPr>
        <w:tc>
          <w:tcPr>
            <w:tcW w:w="5464" w:type="dxa"/>
          </w:tcPr>
          <w:p w:rsidR="00EE472F" w:rsidRPr="00EE472F" w:rsidRDefault="00EE472F" w:rsidP="00023F20">
            <w:r w:rsidRPr="00EE472F">
              <w:rPr>
                <w:rFonts w:eastAsiaTheme="minorEastAsia"/>
              </w:rPr>
              <w:t>Half Angle Identities</w:t>
            </w:r>
          </w:p>
        </w:tc>
      </w:tr>
      <w:tr w:rsidR="00EE472F" w:rsidRPr="00EE472F" w:rsidTr="00EE472F">
        <w:trPr>
          <w:trHeight w:val="612"/>
        </w:trPr>
        <w:tc>
          <w:tcPr>
            <w:tcW w:w="5464" w:type="dxa"/>
          </w:tcPr>
          <w:p w:rsidR="00EE472F" w:rsidRPr="00EE472F" w:rsidRDefault="00EE472F" w:rsidP="00023F20">
            <w:r w:rsidRPr="00EE472F">
              <w:t>S</w:t>
            </w:r>
            <w:r w:rsidRPr="00EE472F">
              <w:t>in(u/2)</w:t>
            </w:r>
            <w:r w:rsidRPr="00EE472F">
              <w:t>=</w:t>
            </w:r>
            <m:oMath>
              <m: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 Cos(u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)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rad>
            </m:oMath>
            <w:r w:rsidRPr="00EE472F">
              <w:rPr>
                <w:rFonts w:eastAsiaTheme="minorEastAsia"/>
              </w:rPr>
              <w:t xml:space="preserve">  and </w:t>
            </w:r>
            <w:proofErr w:type="spellStart"/>
            <w:r w:rsidRPr="00EE472F">
              <w:t>cos</w:t>
            </w:r>
            <w:proofErr w:type="spellEnd"/>
            <w:r w:rsidRPr="00EE472F">
              <w:t>(u/2)</w:t>
            </w:r>
            <w:r w:rsidRPr="00EE472F">
              <w:t>=</w:t>
            </w:r>
            <m:oMath>
              <m: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Cos(u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)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rad>
            </m:oMath>
          </w:p>
        </w:tc>
      </w:tr>
    </w:tbl>
    <w:p w:rsidR="00EE472F" w:rsidRDefault="00EE472F" w:rsidP="00067075"/>
    <w:p w:rsidR="00EE472F" w:rsidRDefault="00EE472F" w:rsidP="00067075">
      <w:pPr>
        <w:rPr>
          <w:rFonts w:eastAsiaTheme="minorEastAsia"/>
        </w:rPr>
      </w:pPr>
      <w:proofErr w:type="gramStart"/>
      <w:r>
        <w:t>Sin(</w:t>
      </w:r>
      <w:proofErr w:type="gramEnd"/>
      <w:r>
        <w:t>22.5</w:t>
      </w:r>
      <w:r w:rsidRPr="00EE472F">
        <w:rPr>
          <w:vertAlign w:val="superscript"/>
        </w:rPr>
        <w:t>o</w:t>
      </w:r>
      <w:r>
        <w:t>)</w:t>
      </w:r>
      <w:r w:rsidRPr="00EE472F">
        <w:t xml:space="preserve"> </w:t>
      </w:r>
      <w:r w:rsidRPr="00EE472F">
        <w:t>)=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1- Cos(45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in QI</m:t>
        </m:r>
      </m:oMath>
      <w:r w:rsidRPr="00EE472F">
        <w:rPr>
          <w:rFonts w:eastAsiaTheme="minorEastAsia"/>
        </w:rPr>
        <w:t xml:space="preserve">  </w:t>
      </w:r>
      <w:r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1-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=.3826</m:t>
        </m:r>
      </m:oMath>
    </w:p>
    <w:p w:rsidR="003B4018" w:rsidRDefault="003B4018" w:rsidP="00067075">
      <w:pPr>
        <w:rPr>
          <w:rFonts w:eastAsiaTheme="minorEastAsia"/>
        </w:rPr>
      </w:pPr>
      <w:r>
        <w:rPr>
          <w:rFonts w:eastAsiaTheme="minorEastAsia"/>
        </w:rPr>
        <w:t xml:space="preserve">LAW of </w:t>
      </w:r>
      <w:proofErr w:type="gramStart"/>
      <w:r>
        <w:rPr>
          <w:rFonts w:eastAsiaTheme="minorEastAsia"/>
        </w:rPr>
        <w:t>SINES  SAA</w:t>
      </w:r>
      <w:proofErr w:type="gramEnd"/>
      <w:r>
        <w:rPr>
          <w:rFonts w:eastAsiaTheme="minorEastAsia"/>
        </w:rPr>
        <w:t xml:space="preserve">  or ASA  or AAS</w:t>
      </w:r>
    </w:p>
    <w:p w:rsidR="003B4018" w:rsidRDefault="003B4018" w:rsidP="00067075">
      <w:r>
        <w:rPr>
          <w:rFonts w:ascii="Helvetica" w:hAnsi="Helvetica"/>
          <w:noProof/>
        </w:rPr>
        <w:drawing>
          <wp:inline distT="0" distB="0" distL="0" distR="0">
            <wp:extent cx="640080" cy="497840"/>
            <wp:effectExtent l="0" t="0" r="0" b="0"/>
            <wp:docPr id="4" name="Picture 4" descr="https://secure.aleks.com/alekscgi/x/math2htgif.exe/M?%3Fal%7B%3Db%3Flufq%3D%25pjm8%25wkjmps8B%3F%2Cal%7B%3D%23%3Fnbwk%3D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aleks.com/alekscgi/x/math2htgif.exe/M?%3Fal%7B%3Db%3Flufq%3D%25pjm8%25wkjmps8B%3F%2Cal%7B%3D%23%3Fnbwk%3D%3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drawing>
          <wp:inline distT="0" distB="0" distL="0" distR="0">
            <wp:extent cx="406400" cy="497840"/>
            <wp:effectExtent l="0" t="0" r="0" b="0"/>
            <wp:docPr id="3" name="Picture 3" descr="https://secure.aleks.com/alekscgi/x/math2htgif.exe/M?%3Fal%7B%3Da%3Flufq%3D%25pjm8%25wkjmps8A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aleks.com/alekscgi/x/math2htgif.exe/M?%3Fal%7B%3Da%3Flufq%3D%25pjm8%25wkjmps8A%3F%2Cal%7B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drawing>
          <wp:inline distT="0" distB="0" distL="0" distR="0">
            <wp:extent cx="208280" cy="401320"/>
            <wp:effectExtent l="0" t="0" r="1270" b="0"/>
            <wp:docPr id="2" name="Picture 2" descr="https://secure.aleks.com/alekscgi/x/math2htgif.exe/M?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aleks.com/alekscgi/x/math2htgif.exe/M?%3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drawing>
          <wp:inline distT="0" distB="0" distL="0" distR="0">
            <wp:extent cx="426720" cy="497840"/>
            <wp:effectExtent l="0" t="0" r="0" b="0"/>
            <wp:docPr id="1" name="Picture 1" descr="https://secure.aleks.com/alekscgi/x/math2htgif.exe/M?%3Fal%7B%3D%60%3Flufq%3D%25pjm8%25wkjmps8%40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aleks.com/alekscgi/x/math2htgif.exe/M?%3Fal%7B%3D%60%3Flufq%3D%25pjm8%25wkjmps8%40%3F%2Cal%7B%3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18" w:rsidRDefault="003B4018" w:rsidP="00067075">
      <w:r>
        <w:rPr>
          <w:rFonts w:ascii="Helvetica" w:hAnsi="Helvetica"/>
          <w:noProof/>
        </w:rPr>
        <w:drawing>
          <wp:inline distT="0" distB="0" distL="0" distR="0">
            <wp:extent cx="640080" cy="497840"/>
            <wp:effectExtent l="0" t="0" r="0" b="0"/>
            <wp:docPr id="8" name="Picture 8" descr="https://secure.aleks.com/alekscgi/x/math2htgif.exe/M?%3Fal%7B%3Db%3Flufq%3D%25pjm8%25wkjmps8B%3F%2Cal%7B%3D%23%3Fnbwk%3D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cure.aleks.com/alekscgi/x/math2htgif.exe/M?%3Fal%7B%3Db%3Flufq%3D%25pjm8%25wkjmps8B%3F%2Cal%7B%3D%23%3Fnbwk%3D%3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drawing>
          <wp:inline distT="0" distB="0" distL="0" distR="0">
            <wp:extent cx="406400" cy="497840"/>
            <wp:effectExtent l="0" t="0" r="0" b="0"/>
            <wp:docPr id="7" name="Picture 7" descr="https://secure.aleks.com/alekscgi/x/math2htgif.exe/M?%3Fal%7B%3Da%3Flufq%3D%25pjm8%25wkjmps8A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ecure.aleks.com/alekscgi/x/math2htgif.exe/M?%3Fal%7B%3Da%3Flufq%3D%25pjm8%25wkjmps8A%3F%2Cal%7B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18" w:rsidRDefault="003B4018" w:rsidP="00067075">
      <w:r>
        <w:t>A=45degrees a=1.5 b</w:t>
      </w:r>
      <w:proofErr w:type="gramStart"/>
      <w:r>
        <w:t>=(</w:t>
      </w:r>
      <w:proofErr w:type="gramEnd"/>
      <w:r>
        <w:t>2)^.5 find B</w:t>
      </w:r>
    </w:p>
    <w:p w:rsidR="003B4018" w:rsidRDefault="003B4018" w:rsidP="00067075">
      <w:bookmarkStart w:id="0" w:name="_GoBack"/>
      <w:proofErr w:type="spellStart"/>
      <w:proofErr w:type="gramStart"/>
      <w:r>
        <w:t>sinB</w:t>
      </w:r>
      <w:proofErr w:type="spellEnd"/>
      <w:r>
        <w:t>=</w:t>
      </w:r>
      <w:proofErr w:type="gramEnd"/>
      <w:r>
        <w:t xml:space="preserve">1/3  </w:t>
      </w:r>
      <w:bookmarkEnd w:id="0"/>
      <w:r>
        <w:t>B=sin</w:t>
      </w:r>
      <w:r w:rsidRPr="003B4018">
        <w:rPr>
          <w:vertAlign w:val="superscript"/>
        </w:rPr>
        <w:t>-1</w:t>
      </w:r>
      <w:r>
        <w:t>(1/3)=19 degrees</w:t>
      </w:r>
    </w:p>
    <w:p w:rsidR="003B4018" w:rsidRDefault="003B4018" w:rsidP="00067075"/>
    <w:p w:rsidR="003B4018" w:rsidRDefault="003B4018" w:rsidP="00067075"/>
    <w:p w:rsidR="00067075" w:rsidRDefault="00067075" w:rsidP="00067075"/>
    <w:p w:rsidR="00067075" w:rsidRDefault="00067075" w:rsidP="00067075"/>
    <w:p w:rsidR="00067075" w:rsidRDefault="00067075"/>
    <w:p w:rsidR="00067075" w:rsidRDefault="00067075"/>
    <w:sectPr w:rsidR="0006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20" w:rsidRDefault="00C00F20" w:rsidP="00EE472F">
      <w:pPr>
        <w:spacing w:after="0" w:line="240" w:lineRule="auto"/>
      </w:pPr>
      <w:r>
        <w:separator/>
      </w:r>
    </w:p>
  </w:endnote>
  <w:endnote w:type="continuationSeparator" w:id="0">
    <w:p w:rsidR="00C00F20" w:rsidRDefault="00C00F20" w:rsidP="00EE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20" w:rsidRDefault="00C00F20" w:rsidP="00EE472F">
      <w:pPr>
        <w:spacing w:after="0" w:line="240" w:lineRule="auto"/>
      </w:pPr>
      <w:r>
        <w:separator/>
      </w:r>
    </w:p>
  </w:footnote>
  <w:footnote w:type="continuationSeparator" w:id="0">
    <w:p w:rsidR="00C00F20" w:rsidRDefault="00C00F20" w:rsidP="00EE4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5"/>
    <w:rsid w:val="00067075"/>
    <w:rsid w:val="003B4018"/>
    <w:rsid w:val="00AC643F"/>
    <w:rsid w:val="00C00F20"/>
    <w:rsid w:val="00E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0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2F"/>
  </w:style>
  <w:style w:type="paragraph" w:styleId="Footer">
    <w:name w:val="footer"/>
    <w:basedOn w:val="Normal"/>
    <w:link w:val="FooterChar"/>
    <w:uiPriority w:val="99"/>
    <w:unhideWhenUsed/>
    <w:rsid w:val="00EE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0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2F"/>
  </w:style>
  <w:style w:type="paragraph" w:styleId="Footer">
    <w:name w:val="footer"/>
    <w:basedOn w:val="Normal"/>
    <w:link w:val="FooterChar"/>
    <w:uiPriority w:val="99"/>
    <w:unhideWhenUsed/>
    <w:rsid w:val="00EE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Porter</dc:creator>
  <cp:lastModifiedBy>Richard Porter</cp:lastModifiedBy>
  <cp:revision>2</cp:revision>
  <dcterms:created xsi:type="dcterms:W3CDTF">2013-11-13T23:03:00Z</dcterms:created>
  <dcterms:modified xsi:type="dcterms:W3CDTF">2013-11-14T00:21:00Z</dcterms:modified>
</cp:coreProperties>
</file>